
<file path=[Content_Types].xml><?xml version="1.0" encoding="utf-8"?>
<Types xmlns="http://schemas.openxmlformats.org/package/2006/content-types">
  <Default Extension="xml" ContentType="application/xml"/>
  <Default Extension="jpeg" ContentType="image/jpeg"/>
  <Default Extension="png" ContentType="image/png"/>
  <Default Extension="gif" ContentType="image/gif"/>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AEB59A" w14:textId="77777777" w:rsidR="00940E4D" w:rsidRDefault="006F2E94">
      <w:pPr>
        <w:rPr>
          <w:rFonts w:asciiTheme="majorHAnsi" w:hAnsiTheme="majorHAnsi"/>
          <w:b/>
          <w:sz w:val="40"/>
          <w:szCs w:val="40"/>
        </w:rPr>
      </w:pPr>
      <w:r w:rsidRPr="008F38D8">
        <w:rPr>
          <w:rFonts w:asciiTheme="majorHAnsi" w:hAnsiTheme="majorHAnsi"/>
          <w:b/>
          <w:sz w:val="40"/>
          <w:szCs w:val="40"/>
        </w:rPr>
        <w:t>Atomic Radii</w:t>
      </w:r>
    </w:p>
    <w:p w14:paraId="2FA9235A" w14:textId="639DDFD3" w:rsidR="006F7C2D" w:rsidRPr="006F7C2D" w:rsidRDefault="006F7C2D">
      <w:pPr>
        <w:rPr>
          <w:rFonts w:asciiTheme="majorHAnsi" w:hAnsiTheme="majorHAnsi"/>
          <w:sz w:val="28"/>
          <w:szCs w:val="28"/>
          <w:u w:val="single"/>
        </w:rPr>
      </w:pPr>
      <w:r>
        <w:rPr>
          <w:rFonts w:asciiTheme="majorHAnsi" w:hAnsiTheme="majorHAnsi"/>
          <w:sz w:val="28"/>
          <w:szCs w:val="28"/>
          <w:u w:val="single"/>
        </w:rPr>
        <w:t>What is atomic radii?</w:t>
      </w:r>
    </w:p>
    <w:p w14:paraId="4F79990E" w14:textId="77777777" w:rsidR="006F2E94" w:rsidRPr="008F38D8" w:rsidRDefault="009C4FFA">
      <w:pPr>
        <w:rPr>
          <w:rFonts w:asciiTheme="majorHAnsi" w:hAnsiTheme="majorHAnsi"/>
          <w:sz w:val="28"/>
          <w:szCs w:val="28"/>
        </w:rPr>
      </w:pPr>
      <w:r>
        <w:rPr>
          <w:rFonts w:asciiTheme="majorHAnsi" w:hAnsiTheme="majorHAnsi"/>
          <w:sz w:val="28"/>
          <w:szCs w:val="28"/>
        </w:rPr>
        <w:t>Atomic radii, which is also known as atomic radius is a term that refers to the distance between the atoms from the nuclei. In order to calculate the radius of an atom,</w:t>
      </w:r>
      <w:r w:rsidR="008F38D8" w:rsidRPr="008F38D8">
        <w:rPr>
          <w:rFonts w:asciiTheme="majorHAnsi" w:hAnsiTheme="majorHAnsi"/>
          <w:sz w:val="28"/>
          <w:szCs w:val="28"/>
        </w:rPr>
        <w:t xml:space="preserve"> two atoms are needed where the distance between the nuclei are measured and then dividing the distance by two.</w:t>
      </w:r>
    </w:p>
    <w:p w14:paraId="06F18C33" w14:textId="77777777" w:rsidR="008F38D8" w:rsidRDefault="008F38D8" w:rsidP="008F38D8">
      <w:pPr>
        <w:pStyle w:val="NormalWeb"/>
        <w:jc w:val="center"/>
        <w:rPr>
          <w:rFonts w:ascii="Helvetica" w:hAnsi="Helvetica"/>
          <w:color w:val="000000"/>
          <w:sz w:val="24"/>
          <w:szCs w:val="24"/>
        </w:rPr>
      </w:pPr>
      <w:r>
        <w:rPr>
          <w:rFonts w:ascii="Helvetica" w:hAnsi="Helvetica"/>
          <w:noProof/>
          <w:color w:val="000000"/>
          <w:sz w:val="24"/>
          <w:szCs w:val="24"/>
          <w:lang w:val="en-US"/>
        </w:rPr>
        <w:drawing>
          <wp:anchor distT="0" distB="0" distL="114300" distR="114300" simplePos="0" relativeHeight="251658240" behindDoc="0" locked="0" layoutInCell="1" allowOverlap="1" wp14:anchorId="58A3D14A" wp14:editId="1FA0F94C">
            <wp:simplePos x="0" y="0"/>
            <wp:positionH relativeFrom="column">
              <wp:posOffset>800100</wp:posOffset>
            </wp:positionH>
            <wp:positionV relativeFrom="paragraph">
              <wp:posOffset>193675</wp:posOffset>
            </wp:positionV>
            <wp:extent cx="3213100" cy="1371600"/>
            <wp:effectExtent l="0" t="0" r="12700" b="0"/>
            <wp:wrapTight wrapText="bothSides">
              <wp:wrapPolygon edited="0">
                <wp:start x="13660" y="0"/>
                <wp:lineTo x="0" y="0"/>
                <wp:lineTo x="0" y="8400"/>
                <wp:lineTo x="1878" y="12800"/>
                <wp:lineTo x="1878" y="15600"/>
                <wp:lineTo x="4440" y="19200"/>
                <wp:lineTo x="6830" y="20400"/>
                <wp:lineTo x="8879" y="21200"/>
                <wp:lineTo x="12977" y="21200"/>
                <wp:lineTo x="13148" y="19200"/>
                <wp:lineTo x="15709" y="19200"/>
                <wp:lineTo x="19636" y="15200"/>
                <wp:lineTo x="19807" y="12800"/>
                <wp:lineTo x="21515" y="7600"/>
                <wp:lineTo x="21515" y="3600"/>
                <wp:lineTo x="20832" y="1200"/>
                <wp:lineTo x="19807" y="0"/>
                <wp:lineTo x="13660" y="0"/>
              </wp:wrapPolygon>
            </wp:wrapTight>
            <wp:docPr id="1" name="Picture 1" descr="http://www.chemguide.co.uk/atoms/properties/squash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hemguide.co.uk/atoms/properties/squashed.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13100" cy="1371600"/>
                    </a:xfrm>
                    <a:prstGeom prst="rect">
                      <a:avLst/>
                    </a:prstGeom>
                    <a:noFill/>
                    <a:ln>
                      <a:noFill/>
                    </a:ln>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7B9C3965" w14:textId="77777777" w:rsidR="008F38D8" w:rsidRDefault="008F38D8">
      <w:pPr>
        <w:rPr>
          <w:rFonts w:asciiTheme="majorHAnsi" w:hAnsiTheme="majorHAnsi"/>
          <w:sz w:val="28"/>
          <w:szCs w:val="28"/>
        </w:rPr>
      </w:pPr>
    </w:p>
    <w:p w14:paraId="3352D2BA" w14:textId="77777777" w:rsidR="008F38D8" w:rsidRDefault="008F38D8">
      <w:pPr>
        <w:rPr>
          <w:rFonts w:asciiTheme="majorHAnsi" w:hAnsiTheme="majorHAnsi"/>
          <w:sz w:val="28"/>
          <w:szCs w:val="28"/>
        </w:rPr>
      </w:pPr>
    </w:p>
    <w:p w14:paraId="0B6AE6F1" w14:textId="77777777" w:rsidR="008F38D8" w:rsidRDefault="008F38D8">
      <w:pPr>
        <w:rPr>
          <w:rFonts w:asciiTheme="majorHAnsi" w:hAnsiTheme="majorHAnsi"/>
          <w:sz w:val="28"/>
          <w:szCs w:val="28"/>
        </w:rPr>
      </w:pPr>
    </w:p>
    <w:p w14:paraId="1F2A55F6" w14:textId="77777777" w:rsidR="008F38D8" w:rsidRDefault="008F38D8">
      <w:pPr>
        <w:rPr>
          <w:rFonts w:asciiTheme="majorHAnsi" w:hAnsiTheme="majorHAnsi"/>
          <w:sz w:val="28"/>
          <w:szCs w:val="28"/>
        </w:rPr>
      </w:pPr>
    </w:p>
    <w:p w14:paraId="363090DD" w14:textId="77777777" w:rsidR="00676E51" w:rsidRDefault="00676E51">
      <w:pPr>
        <w:rPr>
          <w:rFonts w:asciiTheme="majorHAnsi" w:hAnsiTheme="majorHAnsi"/>
          <w:sz w:val="28"/>
          <w:szCs w:val="28"/>
        </w:rPr>
      </w:pPr>
    </w:p>
    <w:p w14:paraId="0032479B" w14:textId="77777777" w:rsidR="00676E51" w:rsidRDefault="009C4FFA">
      <w:pPr>
        <w:rPr>
          <w:rFonts w:asciiTheme="majorHAnsi" w:hAnsiTheme="majorHAnsi"/>
          <w:sz w:val="28"/>
          <w:szCs w:val="28"/>
        </w:rPr>
      </w:pPr>
      <w:r>
        <w:rPr>
          <w:rFonts w:asciiTheme="majorHAnsi" w:hAnsiTheme="majorHAnsi"/>
          <w:sz w:val="28"/>
          <w:szCs w:val="28"/>
        </w:rPr>
        <w:t>The left diagram,</w:t>
      </w:r>
      <w:r w:rsidR="00676E51">
        <w:rPr>
          <w:rFonts w:asciiTheme="majorHAnsi" w:hAnsiTheme="majorHAnsi"/>
          <w:sz w:val="28"/>
          <w:szCs w:val="28"/>
        </w:rPr>
        <w:t xml:space="preserve"> the atoms are pulled closely together, therefore their radius will be less than if they are just touching (the right diagram). This occurs with metal atoms in a metallic structure or atoms covalently bonded to each other.  This is called the metallic radius or the covalent radius depending on the bonding.</w:t>
      </w:r>
    </w:p>
    <w:p w14:paraId="23F1A634" w14:textId="77777777" w:rsidR="00676E51" w:rsidRDefault="00676E51">
      <w:pPr>
        <w:rPr>
          <w:rFonts w:asciiTheme="majorHAnsi" w:hAnsiTheme="majorHAnsi"/>
          <w:sz w:val="28"/>
          <w:szCs w:val="28"/>
        </w:rPr>
      </w:pPr>
    </w:p>
    <w:p w14:paraId="0881E8C5" w14:textId="77777777" w:rsidR="00676E51" w:rsidRDefault="00676E51">
      <w:pPr>
        <w:rPr>
          <w:rFonts w:asciiTheme="majorHAnsi" w:hAnsiTheme="majorHAnsi"/>
          <w:sz w:val="28"/>
          <w:szCs w:val="28"/>
        </w:rPr>
      </w:pPr>
      <w:r>
        <w:rPr>
          <w:rFonts w:asciiTheme="majorHAnsi" w:hAnsiTheme="majorHAnsi"/>
          <w:sz w:val="28"/>
          <w:szCs w:val="28"/>
        </w:rPr>
        <w:t>The right diagram shows where the atoms are just touching each other. Therefore, the attractive forces are much less. This is called the van der Waals radius where the weak attractions are present.</w:t>
      </w:r>
    </w:p>
    <w:p w14:paraId="7ACB8130" w14:textId="02EB5CCB" w:rsidR="00676E51" w:rsidRDefault="00676E51">
      <w:pPr>
        <w:rPr>
          <w:rFonts w:asciiTheme="majorHAnsi" w:hAnsiTheme="majorHAnsi"/>
          <w:sz w:val="28"/>
          <w:szCs w:val="28"/>
        </w:rPr>
      </w:pPr>
    </w:p>
    <w:p w14:paraId="3AA09EC9" w14:textId="55905B4E" w:rsidR="006F7C2D" w:rsidRDefault="006F7C2D">
      <w:pPr>
        <w:rPr>
          <w:rFonts w:asciiTheme="majorHAnsi" w:hAnsiTheme="majorHAnsi"/>
          <w:sz w:val="28"/>
          <w:szCs w:val="28"/>
          <w:u w:val="single"/>
        </w:rPr>
      </w:pPr>
      <w:r>
        <w:rPr>
          <w:rFonts w:asciiTheme="majorHAnsi" w:hAnsiTheme="majorHAnsi"/>
          <w:sz w:val="28"/>
          <w:szCs w:val="28"/>
          <w:u w:val="single"/>
        </w:rPr>
        <w:t>Trends</w:t>
      </w:r>
    </w:p>
    <w:p w14:paraId="3EF84588" w14:textId="4764458D" w:rsidR="006F7C2D" w:rsidRPr="006F7C2D" w:rsidRDefault="006F7C2D">
      <w:pPr>
        <w:rPr>
          <w:rFonts w:asciiTheme="majorHAnsi" w:hAnsiTheme="majorHAnsi"/>
          <w:sz w:val="28"/>
          <w:szCs w:val="28"/>
        </w:rPr>
      </w:pPr>
      <w:r>
        <w:rPr>
          <w:rFonts w:asciiTheme="majorHAnsi" w:hAnsiTheme="majorHAnsi"/>
          <w:sz w:val="28"/>
          <w:szCs w:val="28"/>
        </w:rPr>
        <w:t xml:space="preserve">2 trends can be found in the periodic table. One trend can be found by moving from left to right across the periodic table where the electrons are added one at a time to the outer shell. The protons, which are found in the nuclei, are able to attract the electrons towards </w:t>
      </w:r>
      <w:r w:rsidR="00840C2F">
        <w:rPr>
          <w:rFonts w:asciiTheme="majorHAnsi" w:hAnsiTheme="majorHAnsi"/>
          <w:sz w:val="28"/>
          <w:szCs w:val="28"/>
        </w:rPr>
        <w:t xml:space="preserve">it as more protons are added to the nuclei </w:t>
      </w:r>
      <w:r w:rsidR="00F25C29">
        <w:rPr>
          <w:rFonts w:asciiTheme="majorHAnsi" w:hAnsiTheme="majorHAnsi"/>
          <w:sz w:val="28"/>
          <w:szCs w:val="28"/>
        </w:rPr>
        <w:t xml:space="preserve">therefore the atomic radius </w:t>
      </w:r>
      <w:r>
        <w:rPr>
          <w:rFonts w:asciiTheme="majorHAnsi" w:hAnsiTheme="majorHAnsi"/>
          <w:sz w:val="28"/>
          <w:szCs w:val="28"/>
        </w:rPr>
        <w:t>decreases. However, this trend only</w:t>
      </w:r>
      <w:r w:rsidR="003B4564">
        <w:rPr>
          <w:rFonts w:asciiTheme="majorHAnsi" w:hAnsiTheme="majorHAnsi"/>
          <w:sz w:val="28"/>
          <w:szCs w:val="28"/>
        </w:rPr>
        <w:t xml:space="preserve"> applies</w:t>
      </w:r>
      <w:r>
        <w:rPr>
          <w:rFonts w:asciiTheme="majorHAnsi" w:hAnsiTheme="majorHAnsi"/>
          <w:sz w:val="28"/>
          <w:szCs w:val="28"/>
        </w:rPr>
        <w:t xml:space="preserve"> excluding the noble gases such as Neon and Argon as they are not able to form bonds. The other trend can be found by going down the periodic table</w:t>
      </w:r>
      <w:r w:rsidR="003B4564">
        <w:rPr>
          <w:rFonts w:asciiTheme="majorHAnsi" w:hAnsiTheme="majorHAnsi"/>
          <w:sz w:val="28"/>
          <w:szCs w:val="28"/>
        </w:rPr>
        <w:t xml:space="preserve"> vertically</w:t>
      </w:r>
      <w:r>
        <w:rPr>
          <w:rFonts w:asciiTheme="majorHAnsi" w:hAnsiTheme="majorHAnsi"/>
          <w:sz w:val="28"/>
          <w:szCs w:val="28"/>
        </w:rPr>
        <w:t xml:space="preserve">. As you go down, instead of adding electrons at a time, a new outer shell is added therefore </w:t>
      </w:r>
      <w:r w:rsidR="005E44BE">
        <w:rPr>
          <w:rFonts w:asciiTheme="majorHAnsi" w:hAnsiTheme="majorHAnsi"/>
          <w:sz w:val="28"/>
          <w:szCs w:val="28"/>
        </w:rPr>
        <w:t>the outer electrons become further apart from the nucl</w:t>
      </w:r>
      <w:r w:rsidR="00F25C29">
        <w:rPr>
          <w:rFonts w:asciiTheme="majorHAnsi" w:hAnsiTheme="majorHAnsi"/>
          <w:sz w:val="28"/>
          <w:szCs w:val="28"/>
        </w:rPr>
        <w:t>ei. This causes the atomic radius</w:t>
      </w:r>
      <w:r w:rsidR="005E44BE">
        <w:rPr>
          <w:rFonts w:asciiTheme="majorHAnsi" w:hAnsiTheme="majorHAnsi"/>
          <w:sz w:val="28"/>
          <w:szCs w:val="28"/>
        </w:rPr>
        <w:t xml:space="preserve"> to increase. </w:t>
      </w:r>
    </w:p>
    <w:p w14:paraId="6BAA12A2" w14:textId="77777777" w:rsidR="00F25C29" w:rsidRDefault="00F25C29">
      <w:pPr>
        <w:rPr>
          <w:rFonts w:asciiTheme="majorHAnsi" w:hAnsiTheme="majorHAnsi"/>
          <w:sz w:val="28"/>
          <w:szCs w:val="28"/>
        </w:rPr>
      </w:pPr>
    </w:p>
    <w:p w14:paraId="32DCAE5E" w14:textId="77777777" w:rsidR="00F25C29" w:rsidRDefault="00F25C29">
      <w:pPr>
        <w:rPr>
          <w:rFonts w:asciiTheme="majorHAnsi" w:hAnsiTheme="majorHAnsi"/>
          <w:sz w:val="28"/>
          <w:szCs w:val="28"/>
        </w:rPr>
      </w:pPr>
    </w:p>
    <w:p w14:paraId="2ACA327C" w14:textId="77777777" w:rsidR="00F25C29" w:rsidRDefault="00F25C29">
      <w:pPr>
        <w:rPr>
          <w:rFonts w:asciiTheme="majorHAnsi" w:hAnsiTheme="majorHAnsi"/>
          <w:sz w:val="28"/>
          <w:szCs w:val="28"/>
        </w:rPr>
      </w:pPr>
    </w:p>
    <w:tbl>
      <w:tblPr>
        <w:tblW w:w="5898" w:type="pct"/>
        <w:tblCellSpacing w:w="15" w:type="dxa"/>
        <w:tblInd w:w="-480" w:type="dxa"/>
        <w:tblCellMar>
          <w:top w:w="15" w:type="dxa"/>
          <w:left w:w="15" w:type="dxa"/>
          <w:bottom w:w="15" w:type="dxa"/>
          <w:right w:w="15" w:type="dxa"/>
        </w:tblCellMar>
        <w:tblLook w:val="04A0" w:firstRow="1" w:lastRow="0" w:firstColumn="1" w:lastColumn="0" w:noHBand="0" w:noVBand="1"/>
      </w:tblPr>
      <w:tblGrid>
        <w:gridCol w:w="1937"/>
        <w:gridCol w:w="423"/>
        <w:gridCol w:w="422"/>
        <w:gridCol w:w="422"/>
        <w:gridCol w:w="422"/>
        <w:gridCol w:w="422"/>
        <w:gridCol w:w="422"/>
        <w:gridCol w:w="422"/>
        <w:gridCol w:w="423"/>
        <w:gridCol w:w="422"/>
        <w:gridCol w:w="422"/>
        <w:gridCol w:w="422"/>
        <w:gridCol w:w="422"/>
        <w:gridCol w:w="422"/>
        <w:gridCol w:w="476"/>
        <w:gridCol w:w="476"/>
        <w:gridCol w:w="476"/>
        <w:gridCol w:w="450"/>
        <w:gridCol w:w="476"/>
        <w:gridCol w:w="73"/>
        <w:gridCol w:w="45"/>
      </w:tblGrid>
      <w:tr w:rsidR="00F25C29" w:rsidRPr="00F25C29" w14:paraId="3E61AAEF" w14:textId="77777777" w:rsidTr="00F25C29">
        <w:trPr>
          <w:gridAfter w:val="2"/>
          <w:trHeight w:val="851"/>
          <w:tblCellSpacing w:w="15" w:type="dxa"/>
        </w:trPr>
        <w:tc>
          <w:tcPr>
            <w:tcW w:w="0" w:type="auto"/>
            <w:vAlign w:val="center"/>
            <w:hideMark/>
          </w:tcPr>
          <w:p w14:paraId="3FF4F15F" w14:textId="77777777" w:rsidR="00F25C29" w:rsidRDefault="00F25C29" w:rsidP="00F25C29">
            <w:pPr>
              <w:rPr>
                <w:rFonts w:ascii="Times" w:eastAsia="Times New Roman" w:hAnsi="Times" w:cs="Times New Roman"/>
                <w:sz w:val="20"/>
                <w:szCs w:val="20"/>
              </w:rPr>
            </w:pPr>
          </w:p>
          <w:p w14:paraId="45183CBD" w14:textId="77777777" w:rsidR="00F25C29" w:rsidRPr="00F25C29" w:rsidRDefault="00653EC0" w:rsidP="00F25C29">
            <w:pPr>
              <w:jc w:val="center"/>
              <w:rPr>
                <w:rFonts w:ascii="Times" w:eastAsia="Times New Roman" w:hAnsi="Times" w:cs="Times New Roman"/>
                <w:sz w:val="20"/>
                <w:szCs w:val="20"/>
              </w:rPr>
            </w:pPr>
            <w:hyperlink r:id="rId6" w:tooltip="Periodic table group" w:history="1">
              <w:r w:rsidR="00F25C29" w:rsidRPr="00F25C29">
                <w:rPr>
                  <w:rFonts w:ascii="Times" w:eastAsia="Times New Roman" w:hAnsi="Times" w:cs="Times New Roman"/>
                  <w:b/>
                  <w:bCs/>
                  <w:color w:val="0000FF"/>
                  <w:sz w:val="20"/>
                  <w:szCs w:val="20"/>
                  <w:u w:val="single"/>
                </w:rPr>
                <w:t>Group</w:t>
              </w:r>
            </w:hyperlink>
            <w:r w:rsidR="00F25C29" w:rsidRPr="00F25C29">
              <w:rPr>
                <w:rFonts w:ascii="Times" w:eastAsia="Times New Roman" w:hAnsi="Times" w:cs="Times New Roman"/>
                <w:sz w:val="20"/>
                <w:szCs w:val="20"/>
              </w:rPr>
              <w:t xml:space="preserve"> (vertical)</w:t>
            </w:r>
          </w:p>
        </w:tc>
        <w:tc>
          <w:tcPr>
            <w:tcW w:w="0" w:type="auto"/>
            <w:vAlign w:val="center"/>
            <w:hideMark/>
          </w:tcPr>
          <w:p w14:paraId="4DDEEFCF" w14:textId="77777777" w:rsidR="00F25C29" w:rsidRPr="00F25C29" w:rsidRDefault="00653EC0" w:rsidP="00F25C29">
            <w:pPr>
              <w:jc w:val="center"/>
              <w:rPr>
                <w:rFonts w:ascii="Times" w:eastAsia="Times New Roman" w:hAnsi="Times" w:cs="Times New Roman"/>
                <w:sz w:val="20"/>
                <w:szCs w:val="20"/>
              </w:rPr>
            </w:pPr>
            <w:hyperlink r:id="rId7" w:tooltip="Alkali metal" w:history="1">
              <w:r w:rsidR="00F25C29" w:rsidRPr="00F25C29">
                <w:rPr>
                  <w:rFonts w:ascii="Times" w:eastAsia="Times New Roman" w:hAnsi="Times" w:cs="Times New Roman"/>
                  <w:b/>
                  <w:bCs/>
                  <w:color w:val="0000FF"/>
                  <w:sz w:val="20"/>
                  <w:szCs w:val="20"/>
                  <w:u w:val="single"/>
                </w:rPr>
                <w:t>1</w:t>
              </w:r>
            </w:hyperlink>
          </w:p>
        </w:tc>
        <w:tc>
          <w:tcPr>
            <w:tcW w:w="0" w:type="auto"/>
            <w:vAlign w:val="center"/>
            <w:hideMark/>
          </w:tcPr>
          <w:p w14:paraId="7CA2A72C" w14:textId="77777777" w:rsidR="00F25C29" w:rsidRPr="00F25C29" w:rsidRDefault="00653EC0" w:rsidP="00F25C29">
            <w:pPr>
              <w:jc w:val="center"/>
              <w:rPr>
                <w:rFonts w:ascii="Times" w:eastAsia="Times New Roman" w:hAnsi="Times" w:cs="Times New Roman"/>
                <w:sz w:val="20"/>
                <w:szCs w:val="20"/>
              </w:rPr>
            </w:pPr>
            <w:hyperlink r:id="rId8" w:tooltip="Alkaline earth" w:history="1">
              <w:r w:rsidR="00F25C29" w:rsidRPr="00F25C29">
                <w:rPr>
                  <w:rFonts w:ascii="Times" w:eastAsia="Times New Roman" w:hAnsi="Times" w:cs="Times New Roman"/>
                  <w:b/>
                  <w:bCs/>
                  <w:color w:val="0000FF"/>
                  <w:sz w:val="20"/>
                  <w:szCs w:val="20"/>
                  <w:u w:val="single"/>
                </w:rPr>
                <w:t>2</w:t>
              </w:r>
            </w:hyperlink>
          </w:p>
        </w:tc>
        <w:tc>
          <w:tcPr>
            <w:tcW w:w="0" w:type="auto"/>
            <w:vAlign w:val="center"/>
            <w:hideMark/>
          </w:tcPr>
          <w:p w14:paraId="06F42E10" w14:textId="77777777" w:rsidR="00F25C29" w:rsidRPr="00F25C29" w:rsidRDefault="00653EC0" w:rsidP="00F25C29">
            <w:pPr>
              <w:jc w:val="center"/>
              <w:rPr>
                <w:rFonts w:ascii="Times" w:eastAsia="Times New Roman" w:hAnsi="Times" w:cs="Times New Roman"/>
                <w:sz w:val="20"/>
                <w:szCs w:val="20"/>
              </w:rPr>
            </w:pPr>
            <w:hyperlink r:id="rId9" w:tooltip="Group 3 element" w:history="1">
              <w:r w:rsidR="00F25C29" w:rsidRPr="00F25C29">
                <w:rPr>
                  <w:rFonts w:ascii="Times" w:eastAsia="Times New Roman" w:hAnsi="Times" w:cs="Times New Roman"/>
                  <w:b/>
                  <w:bCs/>
                  <w:color w:val="0000FF"/>
                  <w:sz w:val="20"/>
                  <w:szCs w:val="20"/>
                  <w:u w:val="single"/>
                </w:rPr>
                <w:t>3</w:t>
              </w:r>
            </w:hyperlink>
          </w:p>
        </w:tc>
        <w:tc>
          <w:tcPr>
            <w:tcW w:w="0" w:type="auto"/>
            <w:vAlign w:val="center"/>
            <w:hideMark/>
          </w:tcPr>
          <w:p w14:paraId="6097BEA7" w14:textId="77777777" w:rsidR="00F25C29" w:rsidRPr="00F25C29" w:rsidRDefault="00653EC0" w:rsidP="00F25C29">
            <w:pPr>
              <w:jc w:val="center"/>
              <w:rPr>
                <w:rFonts w:ascii="Times" w:eastAsia="Times New Roman" w:hAnsi="Times" w:cs="Times New Roman"/>
                <w:sz w:val="20"/>
                <w:szCs w:val="20"/>
              </w:rPr>
            </w:pPr>
            <w:hyperlink r:id="rId10" w:tooltip="Group 4 element" w:history="1">
              <w:r w:rsidR="00F25C29" w:rsidRPr="00F25C29">
                <w:rPr>
                  <w:rFonts w:ascii="Times" w:eastAsia="Times New Roman" w:hAnsi="Times" w:cs="Times New Roman"/>
                  <w:b/>
                  <w:bCs/>
                  <w:color w:val="0000FF"/>
                  <w:sz w:val="20"/>
                  <w:szCs w:val="20"/>
                  <w:u w:val="single"/>
                </w:rPr>
                <w:t>4</w:t>
              </w:r>
            </w:hyperlink>
          </w:p>
        </w:tc>
        <w:tc>
          <w:tcPr>
            <w:tcW w:w="0" w:type="auto"/>
            <w:vAlign w:val="center"/>
            <w:hideMark/>
          </w:tcPr>
          <w:p w14:paraId="3879F844" w14:textId="77777777" w:rsidR="00F25C29" w:rsidRPr="00F25C29" w:rsidRDefault="00653EC0" w:rsidP="00F25C29">
            <w:pPr>
              <w:jc w:val="center"/>
              <w:rPr>
                <w:rFonts w:ascii="Times" w:eastAsia="Times New Roman" w:hAnsi="Times" w:cs="Times New Roman"/>
                <w:sz w:val="20"/>
                <w:szCs w:val="20"/>
              </w:rPr>
            </w:pPr>
            <w:hyperlink r:id="rId11" w:tooltip="Group 5 element" w:history="1">
              <w:r w:rsidR="00F25C29" w:rsidRPr="00F25C29">
                <w:rPr>
                  <w:rFonts w:ascii="Times" w:eastAsia="Times New Roman" w:hAnsi="Times" w:cs="Times New Roman"/>
                  <w:b/>
                  <w:bCs/>
                  <w:color w:val="0000FF"/>
                  <w:sz w:val="20"/>
                  <w:szCs w:val="20"/>
                  <w:u w:val="single"/>
                </w:rPr>
                <w:t>5</w:t>
              </w:r>
            </w:hyperlink>
          </w:p>
        </w:tc>
        <w:tc>
          <w:tcPr>
            <w:tcW w:w="0" w:type="auto"/>
            <w:vAlign w:val="center"/>
            <w:hideMark/>
          </w:tcPr>
          <w:p w14:paraId="3A361C40" w14:textId="77777777" w:rsidR="00F25C29" w:rsidRPr="00F25C29" w:rsidRDefault="00653EC0" w:rsidP="00F25C29">
            <w:pPr>
              <w:jc w:val="center"/>
              <w:rPr>
                <w:rFonts w:ascii="Times" w:eastAsia="Times New Roman" w:hAnsi="Times" w:cs="Times New Roman"/>
                <w:sz w:val="20"/>
                <w:szCs w:val="20"/>
              </w:rPr>
            </w:pPr>
            <w:hyperlink r:id="rId12" w:tooltip="Group 6 element" w:history="1">
              <w:r w:rsidR="00F25C29" w:rsidRPr="00F25C29">
                <w:rPr>
                  <w:rFonts w:ascii="Times" w:eastAsia="Times New Roman" w:hAnsi="Times" w:cs="Times New Roman"/>
                  <w:b/>
                  <w:bCs/>
                  <w:color w:val="0000FF"/>
                  <w:sz w:val="20"/>
                  <w:szCs w:val="20"/>
                  <w:u w:val="single"/>
                </w:rPr>
                <w:t>6</w:t>
              </w:r>
            </w:hyperlink>
          </w:p>
        </w:tc>
        <w:tc>
          <w:tcPr>
            <w:tcW w:w="0" w:type="auto"/>
            <w:vAlign w:val="center"/>
            <w:hideMark/>
          </w:tcPr>
          <w:p w14:paraId="48E68B08" w14:textId="77777777" w:rsidR="00F25C29" w:rsidRPr="00F25C29" w:rsidRDefault="00653EC0" w:rsidP="00F25C29">
            <w:pPr>
              <w:jc w:val="center"/>
              <w:rPr>
                <w:rFonts w:ascii="Times" w:eastAsia="Times New Roman" w:hAnsi="Times" w:cs="Times New Roman"/>
                <w:sz w:val="20"/>
                <w:szCs w:val="20"/>
              </w:rPr>
            </w:pPr>
            <w:hyperlink r:id="rId13" w:tooltip="Group 7 element" w:history="1">
              <w:r w:rsidR="00F25C29" w:rsidRPr="00F25C29">
                <w:rPr>
                  <w:rFonts w:ascii="Times" w:eastAsia="Times New Roman" w:hAnsi="Times" w:cs="Times New Roman"/>
                  <w:b/>
                  <w:bCs/>
                  <w:color w:val="0000FF"/>
                  <w:sz w:val="20"/>
                  <w:szCs w:val="20"/>
                  <w:u w:val="single"/>
                </w:rPr>
                <w:t>7</w:t>
              </w:r>
            </w:hyperlink>
          </w:p>
        </w:tc>
        <w:tc>
          <w:tcPr>
            <w:tcW w:w="0" w:type="auto"/>
            <w:vAlign w:val="center"/>
            <w:hideMark/>
          </w:tcPr>
          <w:p w14:paraId="4F708C32" w14:textId="77777777" w:rsidR="00F25C29" w:rsidRPr="00F25C29" w:rsidRDefault="00653EC0" w:rsidP="00F25C29">
            <w:pPr>
              <w:jc w:val="center"/>
              <w:rPr>
                <w:rFonts w:ascii="Times" w:eastAsia="Times New Roman" w:hAnsi="Times" w:cs="Times New Roman"/>
                <w:sz w:val="20"/>
                <w:szCs w:val="20"/>
              </w:rPr>
            </w:pPr>
            <w:hyperlink r:id="rId14" w:tooltip="Group 8 element" w:history="1">
              <w:r w:rsidR="00F25C29" w:rsidRPr="00F25C29">
                <w:rPr>
                  <w:rFonts w:ascii="Times" w:eastAsia="Times New Roman" w:hAnsi="Times" w:cs="Times New Roman"/>
                  <w:b/>
                  <w:bCs/>
                  <w:color w:val="0000FF"/>
                  <w:sz w:val="20"/>
                  <w:szCs w:val="20"/>
                  <w:u w:val="single"/>
                </w:rPr>
                <w:t>8</w:t>
              </w:r>
            </w:hyperlink>
          </w:p>
        </w:tc>
        <w:tc>
          <w:tcPr>
            <w:tcW w:w="0" w:type="auto"/>
            <w:vAlign w:val="center"/>
            <w:hideMark/>
          </w:tcPr>
          <w:p w14:paraId="2BBF2F49" w14:textId="77777777" w:rsidR="00F25C29" w:rsidRPr="00F25C29" w:rsidRDefault="00653EC0" w:rsidP="00F25C29">
            <w:pPr>
              <w:jc w:val="center"/>
              <w:rPr>
                <w:rFonts w:ascii="Times" w:eastAsia="Times New Roman" w:hAnsi="Times" w:cs="Times New Roman"/>
                <w:sz w:val="20"/>
                <w:szCs w:val="20"/>
              </w:rPr>
            </w:pPr>
            <w:hyperlink r:id="rId15" w:tooltip="Group 9 element" w:history="1">
              <w:r w:rsidR="00F25C29" w:rsidRPr="00F25C29">
                <w:rPr>
                  <w:rFonts w:ascii="Times" w:eastAsia="Times New Roman" w:hAnsi="Times" w:cs="Times New Roman"/>
                  <w:b/>
                  <w:bCs/>
                  <w:color w:val="0000FF"/>
                  <w:sz w:val="20"/>
                  <w:szCs w:val="20"/>
                  <w:u w:val="single"/>
                </w:rPr>
                <w:t>9</w:t>
              </w:r>
            </w:hyperlink>
          </w:p>
        </w:tc>
        <w:tc>
          <w:tcPr>
            <w:tcW w:w="0" w:type="auto"/>
            <w:vAlign w:val="center"/>
            <w:hideMark/>
          </w:tcPr>
          <w:p w14:paraId="6085C42E" w14:textId="77777777" w:rsidR="00F25C29" w:rsidRPr="00F25C29" w:rsidRDefault="00653EC0" w:rsidP="00F25C29">
            <w:pPr>
              <w:jc w:val="center"/>
              <w:rPr>
                <w:rFonts w:ascii="Times" w:eastAsia="Times New Roman" w:hAnsi="Times" w:cs="Times New Roman"/>
                <w:sz w:val="20"/>
                <w:szCs w:val="20"/>
              </w:rPr>
            </w:pPr>
            <w:hyperlink r:id="rId16" w:tooltip="Group 10 element" w:history="1">
              <w:r w:rsidR="00F25C29" w:rsidRPr="00F25C29">
                <w:rPr>
                  <w:rFonts w:ascii="Times" w:eastAsia="Times New Roman" w:hAnsi="Times" w:cs="Times New Roman"/>
                  <w:b/>
                  <w:bCs/>
                  <w:color w:val="0000FF"/>
                  <w:sz w:val="20"/>
                  <w:szCs w:val="20"/>
                  <w:u w:val="single"/>
                </w:rPr>
                <w:t>10</w:t>
              </w:r>
            </w:hyperlink>
          </w:p>
        </w:tc>
        <w:tc>
          <w:tcPr>
            <w:tcW w:w="0" w:type="auto"/>
            <w:vAlign w:val="center"/>
            <w:hideMark/>
          </w:tcPr>
          <w:p w14:paraId="06C40F8D" w14:textId="77777777" w:rsidR="00F25C29" w:rsidRPr="00F25C29" w:rsidRDefault="00653EC0" w:rsidP="00F25C29">
            <w:pPr>
              <w:jc w:val="center"/>
              <w:rPr>
                <w:rFonts w:ascii="Times" w:eastAsia="Times New Roman" w:hAnsi="Times" w:cs="Times New Roman"/>
                <w:sz w:val="20"/>
                <w:szCs w:val="20"/>
              </w:rPr>
            </w:pPr>
            <w:hyperlink r:id="rId17" w:tooltip="Coinage metal" w:history="1">
              <w:r w:rsidR="00F25C29" w:rsidRPr="00F25C29">
                <w:rPr>
                  <w:rFonts w:ascii="Times" w:eastAsia="Times New Roman" w:hAnsi="Times" w:cs="Times New Roman"/>
                  <w:b/>
                  <w:bCs/>
                  <w:color w:val="0000FF"/>
                  <w:sz w:val="20"/>
                  <w:szCs w:val="20"/>
                  <w:u w:val="single"/>
                </w:rPr>
                <w:t>11</w:t>
              </w:r>
            </w:hyperlink>
          </w:p>
        </w:tc>
        <w:tc>
          <w:tcPr>
            <w:tcW w:w="0" w:type="auto"/>
            <w:vAlign w:val="center"/>
            <w:hideMark/>
          </w:tcPr>
          <w:p w14:paraId="2A954AD9" w14:textId="77777777" w:rsidR="00F25C29" w:rsidRPr="00F25C29" w:rsidRDefault="00653EC0" w:rsidP="00F25C29">
            <w:pPr>
              <w:jc w:val="center"/>
              <w:rPr>
                <w:rFonts w:ascii="Times" w:eastAsia="Times New Roman" w:hAnsi="Times" w:cs="Times New Roman"/>
                <w:sz w:val="20"/>
                <w:szCs w:val="20"/>
              </w:rPr>
            </w:pPr>
            <w:hyperlink r:id="rId18" w:tooltip="Group 12 element" w:history="1">
              <w:r w:rsidR="00F25C29" w:rsidRPr="00F25C29">
                <w:rPr>
                  <w:rFonts w:ascii="Times" w:eastAsia="Times New Roman" w:hAnsi="Times" w:cs="Times New Roman"/>
                  <w:b/>
                  <w:bCs/>
                  <w:color w:val="0000FF"/>
                  <w:sz w:val="20"/>
                  <w:szCs w:val="20"/>
                  <w:u w:val="single"/>
                </w:rPr>
                <w:t>12</w:t>
              </w:r>
            </w:hyperlink>
          </w:p>
        </w:tc>
        <w:tc>
          <w:tcPr>
            <w:tcW w:w="0" w:type="auto"/>
            <w:vAlign w:val="center"/>
            <w:hideMark/>
          </w:tcPr>
          <w:p w14:paraId="3C652A45" w14:textId="77777777" w:rsidR="00F25C29" w:rsidRPr="00F25C29" w:rsidRDefault="00653EC0" w:rsidP="00F25C29">
            <w:pPr>
              <w:jc w:val="center"/>
              <w:rPr>
                <w:rFonts w:ascii="Times" w:eastAsia="Times New Roman" w:hAnsi="Times" w:cs="Times New Roman"/>
                <w:sz w:val="20"/>
                <w:szCs w:val="20"/>
              </w:rPr>
            </w:pPr>
            <w:hyperlink r:id="rId19" w:tooltip="Boron group" w:history="1">
              <w:r w:rsidR="00F25C29" w:rsidRPr="00F25C29">
                <w:rPr>
                  <w:rFonts w:ascii="Times" w:eastAsia="Times New Roman" w:hAnsi="Times" w:cs="Times New Roman"/>
                  <w:b/>
                  <w:bCs/>
                  <w:color w:val="0000FF"/>
                  <w:sz w:val="20"/>
                  <w:szCs w:val="20"/>
                  <w:u w:val="single"/>
                </w:rPr>
                <w:t>13</w:t>
              </w:r>
            </w:hyperlink>
          </w:p>
        </w:tc>
        <w:tc>
          <w:tcPr>
            <w:tcW w:w="0" w:type="auto"/>
            <w:vAlign w:val="center"/>
            <w:hideMark/>
          </w:tcPr>
          <w:p w14:paraId="10135ED4" w14:textId="77777777" w:rsidR="00F25C29" w:rsidRPr="00F25C29" w:rsidRDefault="00653EC0" w:rsidP="00F25C29">
            <w:pPr>
              <w:jc w:val="center"/>
              <w:rPr>
                <w:rFonts w:ascii="Times" w:eastAsia="Times New Roman" w:hAnsi="Times" w:cs="Times New Roman"/>
                <w:sz w:val="20"/>
                <w:szCs w:val="20"/>
              </w:rPr>
            </w:pPr>
            <w:hyperlink r:id="rId20" w:tooltip="Carbon group" w:history="1">
              <w:r w:rsidR="00F25C29" w:rsidRPr="00F25C29">
                <w:rPr>
                  <w:rFonts w:ascii="Times" w:eastAsia="Times New Roman" w:hAnsi="Times" w:cs="Times New Roman"/>
                  <w:b/>
                  <w:bCs/>
                  <w:color w:val="0000FF"/>
                  <w:sz w:val="20"/>
                  <w:szCs w:val="20"/>
                  <w:u w:val="single"/>
                </w:rPr>
                <w:t>14</w:t>
              </w:r>
            </w:hyperlink>
          </w:p>
        </w:tc>
        <w:tc>
          <w:tcPr>
            <w:tcW w:w="0" w:type="auto"/>
            <w:vAlign w:val="center"/>
            <w:hideMark/>
          </w:tcPr>
          <w:p w14:paraId="5229A29D" w14:textId="77777777" w:rsidR="00F25C29" w:rsidRPr="00F25C29" w:rsidRDefault="00653EC0" w:rsidP="00F25C29">
            <w:pPr>
              <w:jc w:val="center"/>
              <w:rPr>
                <w:rFonts w:ascii="Times" w:eastAsia="Times New Roman" w:hAnsi="Times" w:cs="Times New Roman"/>
                <w:sz w:val="20"/>
                <w:szCs w:val="20"/>
              </w:rPr>
            </w:pPr>
            <w:hyperlink r:id="rId21" w:tooltip="Pnictogen" w:history="1">
              <w:r w:rsidR="00F25C29" w:rsidRPr="00F25C29">
                <w:rPr>
                  <w:rFonts w:ascii="Times" w:eastAsia="Times New Roman" w:hAnsi="Times" w:cs="Times New Roman"/>
                  <w:b/>
                  <w:bCs/>
                  <w:color w:val="0000FF"/>
                  <w:sz w:val="20"/>
                  <w:szCs w:val="20"/>
                  <w:u w:val="single"/>
                </w:rPr>
                <w:t>15</w:t>
              </w:r>
            </w:hyperlink>
          </w:p>
        </w:tc>
        <w:tc>
          <w:tcPr>
            <w:tcW w:w="0" w:type="auto"/>
            <w:vAlign w:val="center"/>
            <w:hideMark/>
          </w:tcPr>
          <w:p w14:paraId="22503256" w14:textId="77777777" w:rsidR="00F25C29" w:rsidRPr="00F25C29" w:rsidRDefault="00653EC0" w:rsidP="00F25C29">
            <w:pPr>
              <w:jc w:val="center"/>
              <w:rPr>
                <w:rFonts w:ascii="Times" w:eastAsia="Times New Roman" w:hAnsi="Times" w:cs="Times New Roman"/>
                <w:sz w:val="20"/>
                <w:szCs w:val="20"/>
              </w:rPr>
            </w:pPr>
            <w:hyperlink r:id="rId22" w:tooltip="Chalcogen" w:history="1">
              <w:r w:rsidR="00F25C29" w:rsidRPr="00F25C29">
                <w:rPr>
                  <w:rFonts w:ascii="Times" w:eastAsia="Times New Roman" w:hAnsi="Times" w:cs="Times New Roman"/>
                  <w:b/>
                  <w:bCs/>
                  <w:color w:val="0000FF"/>
                  <w:sz w:val="20"/>
                  <w:szCs w:val="20"/>
                  <w:u w:val="single"/>
                </w:rPr>
                <w:t>16</w:t>
              </w:r>
            </w:hyperlink>
          </w:p>
        </w:tc>
        <w:tc>
          <w:tcPr>
            <w:tcW w:w="0" w:type="auto"/>
            <w:vAlign w:val="center"/>
            <w:hideMark/>
          </w:tcPr>
          <w:p w14:paraId="79A7C3C9" w14:textId="77777777" w:rsidR="00F25C29" w:rsidRPr="00F25C29" w:rsidRDefault="00653EC0" w:rsidP="00F25C29">
            <w:pPr>
              <w:jc w:val="center"/>
              <w:rPr>
                <w:rFonts w:ascii="Times" w:eastAsia="Times New Roman" w:hAnsi="Times" w:cs="Times New Roman"/>
                <w:sz w:val="20"/>
                <w:szCs w:val="20"/>
              </w:rPr>
            </w:pPr>
            <w:hyperlink r:id="rId23" w:tooltip="Halogen" w:history="1">
              <w:r w:rsidR="00F25C29" w:rsidRPr="00F25C29">
                <w:rPr>
                  <w:rFonts w:ascii="Times" w:eastAsia="Times New Roman" w:hAnsi="Times" w:cs="Times New Roman"/>
                  <w:b/>
                  <w:bCs/>
                  <w:color w:val="0000FF"/>
                  <w:sz w:val="20"/>
                  <w:szCs w:val="20"/>
                  <w:u w:val="single"/>
                </w:rPr>
                <w:t>17</w:t>
              </w:r>
            </w:hyperlink>
          </w:p>
        </w:tc>
        <w:tc>
          <w:tcPr>
            <w:tcW w:w="0" w:type="auto"/>
            <w:vAlign w:val="center"/>
            <w:hideMark/>
          </w:tcPr>
          <w:p w14:paraId="340EFF37" w14:textId="77777777" w:rsidR="00F25C29" w:rsidRPr="00F25C29" w:rsidRDefault="00653EC0" w:rsidP="00F25C29">
            <w:pPr>
              <w:jc w:val="center"/>
              <w:rPr>
                <w:rFonts w:ascii="Times" w:eastAsia="Times New Roman" w:hAnsi="Times" w:cs="Times New Roman"/>
                <w:sz w:val="20"/>
                <w:szCs w:val="20"/>
              </w:rPr>
            </w:pPr>
            <w:hyperlink r:id="rId24" w:tooltip="Noble gas" w:history="1">
              <w:r w:rsidR="00F25C29" w:rsidRPr="00F25C29">
                <w:rPr>
                  <w:rFonts w:ascii="Times" w:eastAsia="Times New Roman" w:hAnsi="Times" w:cs="Times New Roman"/>
                  <w:b/>
                  <w:bCs/>
                  <w:color w:val="0000FF"/>
                  <w:sz w:val="20"/>
                  <w:szCs w:val="20"/>
                  <w:u w:val="single"/>
                </w:rPr>
                <w:t>18</w:t>
              </w:r>
            </w:hyperlink>
          </w:p>
        </w:tc>
      </w:tr>
      <w:tr w:rsidR="00F25C29" w:rsidRPr="00F25C29" w14:paraId="7FED86B6" w14:textId="77777777" w:rsidTr="00F25C29">
        <w:trPr>
          <w:gridAfter w:val="1"/>
          <w:trHeight w:val="559"/>
          <w:tblCellSpacing w:w="15" w:type="dxa"/>
        </w:trPr>
        <w:tc>
          <w:tcPr>
            <w:tcW w:w="0" w:type="auto"/>
            <w:vAlign w:val="center"/>
            <w:hideMark/>
          </w:tcPr>
          <w:p w14:paraId="43E77761" w14:textId="77777777" w:rsidR="00F25C29" w:rsidRPr="00F25C29" w:rsidRDefault="00653EC0" w:rsidP="00F25C29">
            <w:pPr>
              <w:jc w:val="center"/>
              <w:rPr>
                <w:rFonts w:ascii="Times" w:eastAsia="Times New Roman" w:hAnsi="Times" w:cs="Times New Roman"/>
                <w:sz w:val="20"/>
                <w:szCs w:val="20"/>
              </w:rPr>
            </w:pPr>
            <w:hyperlink r:id="rId25" w:tooltip="Periodic table period" w:history="1">
              <w:r w:rsidR="00F25C29" w:rsidRPr="00F25C29">
                <w:rPr>
                  <w:rFonts w:ascii="Times" w:eastAsia="Times New Roman" w:hAnsi="Times" w:cs="Times New Roman"/>
                  <w:b/>
                  <w:bCs/>
                  <w:color w:val="0000FF"/>
                  <w:sz w:val="20"/>
                  <w:szCs w:val="20"/>
                  <w:u w:val="single"/>
                </w:rPr>
                <w:t>Period</w:t>
              </w:r>
            </w:hyperlink>
            <w:r w:rsidR="00F25C29" w:rsidRPr="00F25C29">
              <w:rPr>
                <w:rFonts w:ascii="Times" w:eastAsia="Times New Roman" w:hAnsi="Times" w:cs="Times New Roman"/>
                <w:sz w:val="20"/>
                <w:szCs w:val="20"/>
              </w:rPr>
              <w:t xml:space="preserve"> (horizontal)</w:t>
            </w:r>
          </w:p>
        </w:tc>
        <w:tc>
          <w:tcPr>
            <w:tcW w:w="0" w:type="auto"/>
            <w:gridSpan w:val="19"/>
            <w:vAlign w:val="center"/>
            <w:hideMark/>
          </w:tcPr>
          <w:p w14:paraId="21DB94F0" w14:textId="77777777" w:rsidR="00F25C29" w:rsidRPr="00F25C29" w:rsidRDefault="00F25C29" w:rsidP="00F25C29">
            <w:pPr>
              <w:jc w:val="center"/>
              <w:rPr>
                <w:rFonts w:ascii="Times" w:eastAsia="Times New Roman" w:hAnsi="Times" w:cs="Times New Roman"/>
                <w:sz w:val="20"/>
                <w:szCs w:val="20"/>
              </w:rPr>
            </w:pPr>
          </w:p>
        </w:tc>
      </w:tr>
      <w:tr w:rsidR="00F25C29" w:rsidRPr="00F25C29" w14:paraId="65E4BFCB" w14:textId="77777777" w:rsidTr="00F25C29">
        <w:trPr>
          <w:gridAfter w:val="1"/>
          <w:trHeight w:val="559"/>
          <w:tblCellSpacing w:w="15" w:type="dxa"/>
        </w:trPr>
        <w:tc>
          <w:tcPr>
            <w:tcW w:w="0" w:type="auto"/>
            <w:vAlign w:val="center"/>
            <w:hideMark/>
          </w:tcPr>
          <w:p w14:paraId="5655F7EA" w14:textId="77777777" w:rsidR="00F25C29" w:rsidRPr="00F25C29" w:rsidRDefault="00653EC0" w:rsidP="00F25C29">
            <w:pPr>
              <w:jc w:val="center"/>
              <w:rPr>
                <w:rFonts w:ascii="Times" w:eastAsia="Times New Roman" w:hAnsi="Times" w:cs="Times New Roman"/>
                <w:sz w:val="20"/>
                <w:szCs w:val="20"/>
              </w:rPr>
            </w:pPr>
            <w:hyperlink r:id="rId26" w:tooltip="Period 1 element" w:history="1">
              <w:r w:rsidR="00F25C29" w:rsidRPr="00F25C29">
                <w:rPr>
                  <w:rFonts w:ascii="Times" w:eastAsia="Times New Roman" w:hAnsi="Times" w:cs="Times New Roman"/>
                  <w:b/>
                  <w:bCs/>
                  <w:color w:val="0000FF"/>
                  <w:sz w:val="20"/>
                  <w:szCs w:val="20"/>
                  <w:u w:val="single"/>
                </w:rPr>
                <w:t>1</w:t>
              </w:r>
            </w:hyperlink>
          </w:p>
        </w:tc>
        <w:tc>
          <w:tcPr>
            <w:tcW w:w="0" w:type="auto"/>
            <w:shd w:val="clear" w:color="auto" w:fill="FF1900"/>
            <w:vAlign w:val="center"/>
            <w:hideMark/>
          </w:tcPr>
          <w:p w14:paraId="3B14B954" w14:textId="77777777" w:rsidR="00F25C29" w:rsidRPr="00F25C29" w:rsidRDefault="00653EC0" w:rsidP="00F25C29">
            <w:pPr>
              <w:jc w:val="center"/>
              <w:rPr>
                <w:rFonts w:ascii="Times" w:eastAsia="Times New Roman" w:hAnsi="Times" w:cs="Times New Roman"/>
                <w:sz w:val="20"/>
                <w:szCs w:val="20"/>
              </w:rPr>
            </w:pPr>
            <w:hyperlink r:id="rId27" w:tooltip="Hydrogen" w:history="1">
              <w:r w:rsidR="00F25C29" w:rsidRPr="00F25C29">
                <w:rPr>
                  <w:rFonts w:ascii="Times" w:eastAsia="Times New Roman" w:hAnsi="Times" w:cs="Times New Roman"/>
                  <w:color w:val="0000FF"/>
                  <w:sz w:val="20"/>
                  <w:szCs w:val="20"/>
                  <w:u w:val="single"/>
                </w:rPr>
                <w:t>H</w:t>
              </w:r>
            </w:hyperlink>
            <w:r w:rsidR="00F25C29" w:rsidRPr="00F25C29">
              <w:rPr>
                <w:rFonts w:ascii="Times" w:eastAsia="Times New Roman" w:hAnsi="Times" w:cs="Times New Roman"/>
                <w:sz w:val="20"/>
                <w:szCs w:val="20"/>
              </w:rPr>
              <w:br/>
              <w:t>25</w:t>
            </w:r>
          </w:p>
        </w:tc>
        <w:tc>
          <w:tcPr>
            <w:tcW w:w="0" w:type="auto"/>
            <w:gridSpan w:val="16"/>
            <w:vAlign w:val="center"/>
            <w:hideMark/>
          </w:tcPr>
          <w:p w14:paraId="2516A5E2" w14:textId="77777777" w:rsidR="00F25C29" w:rsidRPr="00F25C29" w:rsidRDefault="00F25C29" w:rsidP="00F25C29">
            <w:pPr>
              <w:jc w:val="center"/>
              <w:rPr>
                <w:rFonts w:ascii="Times" w:eastAsia="Times New Roman" w:hAnsi="Times" w:cs="Times New Roman"/>
                <w:sz w:val="20"/>
                <w:szCs w:val="20"/>
              </w:rPr>
            </w:pPr>
          </w:p>
        </w:tc>
        <w:tc>
          <w:tcPr>
            <w:tcW w:w="0" w:type="auto"/>
            <w:shd w:val="clear" w:color="auto" w:fill="BBBBBB"/>
            <w:vAlign w:val="center"/>
            <w:hideMark/>
          </w:tcPr>
          <w:p w14:paraId="70E684D3" w14:textId="77777777" w:rsidR="00F25C29" w:rsidRPr="00F25C29" w:rsidRDefault="00653EC0" w:rsidP="00F25C29">
            <w:pPr>
              <w:jc w:val="center"/>
              <w:rPr>
                <w:rFonts w:ascii="Times" w:eastAsia="Times New Roman" w:hAnsi="Times" w:cs="Times New Roman"/>
                <w:sz w:val="20"/>
                <w:szCs w:val="20"/>
              </w:rPr>
            </w:pPr>
            <w:hyperlink r:id="rId28" w:tooltip="Helium" w:history="1">
              <w:r w:rsidR="00F25C29" w:rsidRPr="00F25C29">
                <w:rPr>
                  <w:rFonts w:ascii="Times" w:eastAsia="Times New Roman" w:hAnsi="Times" w:cs="Times New Roman"/>
                  <w:color w:val="0000FF"/>
                  <w:sz w:val="20"/>
                  <w:szCs w:val="20"/>
                  <w:u w:val="single"/>
                </w:rPr>
                <w:t>He</w:t>
              </w:r>
            </w:hyperlink>
            <w:r w:rsidR="00F25C29" w:rsidRPr="00F25C29">
              <w:rPr>
                <w:rFonts w:ascii="Times" w:eastAsia="Times New Roman" w:hAnsi="Times" w:cs="Times New Roman"/>
                <w:sz w:val="20"/>
                <w:szCs w:val="20"/>
              </w:rPr>
              <w:br/>
              <w:t> </w:t>
            </w:r>
          </w:p>
        </w:tc>
        <w:tc>
          <w:tcPr>
            <w:tcW w:w="0" w:type="auto"/>
            <w:vAlign w:val="center"/>
            <w:hideMark/>
          </w:tcPr>
          <w:p w14:paraId="5682758E" w14:textId="77777777" w:rsidR="00F25C29" w:rsidRPr="00F25C29" w:rsidRDefault="00F25C29" w:rsidP="00F25C29">
            <w:pPr>
              <w:rPr>
                <w:rFonts w:ascii="Times New Roman" w:eastAsia="Times New Roman" w:hAnsi="Times New Roman" w:cs="Times New Roman"/>
                <w:sz w:val="20"/>
                <w:szCs w:val="20"/>
              </w:rPr>
            </w:pPr>
          </w:p>
        </w:tc>
      </w:tr>
      <w:tr w:rsidR="00F25C29" w:rsidRPr="00F25C29" w14:paraId="638D6BCF" w14:textId="77777777" w:rsidTr="00F25C29">
        <w:trPr>
          <w:gridAfter w:val="1"/>
          <w:trHeight w:val="559"/>
          <w:tblCellSpacing w:w="15" w:type="dxa"/>
        </w:trPr>
        <w:tc>
          <w:tcPr>
            <w:tcW w:w="0" w:type="auto"/>
            <w:vAlign w:val="center"/>
            <w:hideMark/>
          </w:tcPr>
          <w:p w14:paraId="139ECE94" w14:textId="77777777" w:rsidR="00F25C29" w:rsidRPr="00F25C29" w:rsidRDefault="00653EC0" w:rsidP="00F25C29">
            <w:pPr>
              <w:jc w:val="center"/>
              <w:rPr>
                <w:rFonts w:ascii="Times" w:eastAsia="Times New Roman" w:hAnsi="Times" w:cs="Times New Roman"/>
                <w:sz w:val="20"/>
                <w:szCs w:val="20"/>
              </w:rPr>
            </w:pPr>
            <w:hyperlink r:id="rId29" w:tooltip="Period 2 element" w:history="1">
              <w:r w:rsidR="00F25C29" w:rsidRPr="00F25C29">
                <w:rPr>
                  <w:rFonts w:ascii="Times" w:eastAsia="Times New Roman" w:hAnsi="Times" w:cs="Times New Roman"/>
                  <w:b/>
                  <w:bCs/>
                  <w:color w:val="0000FF"/>
                  <w:sz w:val="20"/>
                  <w:szCs w:val="20"/>
                  <w:u w:val="single"/>
                </w:rPr>
                <w:t>2</w:t>
              </w:r>
            </w:hyperlink>
          </w:p>
        </w:tc>
        <w:tc>
          <w:tcPr>
            <w:tcW w:w="0" w:type="auto"/>
            <w:shd w:val="clear" w:color="auto" w:fill="FF9100"/>
            <w:vAlign w:val="center"/>
            <w:hideMark/>
          </w:tcPr>
          <w:p w14:paraId="4E67B298" w14:textId="77777777" w:rsidR="00F25C29" w:rsidRPr="00F25C29" w:rsidRDefault="00653EC0" w:rsidP="00F25C29">
            <w:pPr>
              <w:jc w:val="center"/>
              <w:rPr>
                <w:rFonts w:ascii="Times" w:eastAsia="Times New Roman" w:hAnsi="Times" w:cs="Times New Roman"/>
                <w:sz w:val="20"/>
                <w:szCs w:val="20"/>
              </w:rPr>
            </w:pPr>
            <w:hyperlink r:id="rId30" w:tooltip="Lithium" w:history="1">
              <w:r w:rsidR="00F25C29" w:rsidRPr="00F25C29">
                <w:rPr>
                  <w:rFonts w:ascii="Times" w:eastAsia="Times New Roman" w:hAnsi="Times" w:cs="Times New Roman"/>
                  <w:color w:val="0000FF"/>
                  <w:sz w:val="20"/>
                  <w:szCs w:val="20"/>
                  <w:u w:val="single"/>
                </w:rPr>
                <w:t>Li</w:t>
              </w:r>
            </w:hyperlink>
            <w:r w:rsidR="00F25C29" w:rsidRPr="00F25C29">
              <w:rPr>
                <w:rFonts w:ascii="Times" w:eastAsia="Times New Roman" w:hAnsi="Times" w:cs="Times New Roman"/>
                <w:sz w:val="20"/>
                <w:szCs w:val="20"/>
              </w:rPr>
              <w:br/>
              <w:t>145</w:t>
            </w:r>
          </w:p>
        </w:tc>
        <w:tc>
          <w:tcPr>
            <w:tcW w:w="0" w:type="auto"/>
            <w:shd w:val="clear" w:color="auto" w:fill="FF6900"/>
            <w:vAlign w:val="center"/>
            <w:hideMark/>
          </w:tcPr>
          <w:p w14:paraId="7B3B5F36" w14:textId="77777777" w:rsidR="00F25C29" w:rsidRPr="00F25C29" w:rsidRDefault="00653EC0" w:rsidP="00F25C29">
            <w:pPr>
              <w:jc w:val="center"/>
              <w:rPr>
                <w:rFonts w:ascii="Times" w:eastAsia="Times New Roman" w:hAnsi="Times" w:cs="Times New Roman"/>
                <w:sz w:val="20"/>
                <w:szCs w:val="20"/>
              </w:rPr>
            </w:pPr>
            <w:hyperlink r:id="rId31" w:tooltip="Beryllium" w:history="1">
              <w:r w:rsidR="00F25C29" w:rsidRPr="00F25C29">
                <w:rPr>
                  <w:rFonts w:ascii="Times" w:eastAsia="Times New Roman" w:hAnsi="Times" w:cs="Times New Roman"/>
                  <w:color w:val="0000FF"/>
                  <w:sz w:val="20"/>
                  <w:szCs w:val="20"/>
                  <w:u w:val="single"/>
                </w:rPr>
                <w:t>Be</w:t>
              </w:r>
            </w:hyperlink>
            <w:r w:rsidR="00F25C29" w:rsidRPr="00F25C29">
              <w:rPr>
                <w:rFonts w:ascii="Times" w:eastAsia="Times New Roman" w:hAnsi="Times" w:cs="Times New Roman"/>
                <w:sz w:val="20"/>
                <w:szCs w:val="20"/>
              </w:rPr>
              <w:br/>
              <w:t>105</w:t>
            </w:r>
          </w:p>
        </w:tc>
        <w:tc>
          <w:tcPr>
            <w:tcW w:w="0" w:type="auto"/>
            <w:gridSpan w:val="10"/>
            <w:vAlign w:val="center"/>
            <w:hideMark/>
          </w:tcPr>
          <w:p w14:paraId="2FC08D55" w14:textId="77777777" w:rsidR="00F25C29" w:rsidRPr="00F25C29" w:rsidRDefault="00F25C29" w:rsidP="00F25C29">
            <w:pPr>
              <w:jc w:val="center"/>
              <w:rPr>
                <w:rFonts w:ascii="Times" w:eastAsia="Times New Roman" w:hAnsi="Times" w:cs="Times New Roman"/>
                <w:sz w:val="20"/>
                <w:szCs w:val="20"/>
              </w:rPr>
            </w:pPr>
          </w:p>
        </w:tc>
        <w:tc>
          <w:tcPr>
            <w:tcW w:w="0" w:type="auto"/>
            <w:shd w:val="clear" w:color="auto" w:fill="FF5500"/>
            <w:vAlign w:val="center"/>
            <w:hideMark/>
          </w:tcPr>
          <w:p w14:paraId="08FAD351" w14:textId="77777777" w:rsidR="00F25C29" w:rsidRPr="00F25C29" w:rsidRDefault="00653EC0" w:rsidP="00F25C29">
            <w:pPr>
              <w:jc w:val="center"/>
              <w:rPr>
                <w:rFonts w:ascii="Times" w:eastAsia="Times New Roman" w:hAnsi="Times" w:cs="Times New Roman"/>
                <w:sz w:val="20"/>
                <w:szCs w:val="20"/>
              </w:rPr>
            </w:pPr>
            <w:hyperlink r:id="rId32" w:tooltip="Boron" w:history="1">
              <w:r w:rsidR="00F25C29" w:rsidRPr="00F25C29">
                <w:rPr>
                  <w:rFonts w:ascii="Times" w:eastAsia="Times New Roman" w:hAnsi="Times" w:cs="Times New Roman"/>
                  <w:color w:val="0000FF"/>
                  <w:sz w:val="20"/>
                  <w:szCs w:val="20"/>
                  <w:u w:val="single"/>
                </w:rPr>
                <w:t>B</w:t>
              </w:r>
            </w:hyperlink>
            <w:r w:rsidR="00F25C29" w:rsidRPr="00F25C29">
              <w:rPr>
                <w:rFonts w:ascii="Times" w:eastAsia="Times New Roman" w:hAnsi="Times" w:cs="Times New Roman"/>
                <w:sz w:val="20"/>
                <w:szCs w:val="20"/>
              </w:rPr>
              <w:br/>
              <w:t>85</w:t>
            </w:r>
          </w:p>
        </w:tc>
        <w:tc>
          <w:tcPr>
            <w:tcW w:w="0" w:type="auto"/>
            <w:shd w:val="clear" w:color="auto" w:fill="FF4600"/>
            <w:vAlign w:val="center"/>
            <w:hideMark/>
          </w:tcPr>
          <w:p w14:paraId="19899150" w14:textId="77777777" w:rsidR="00F25C29" w:rsidRPr="00F25C29" w:rsidRDefault="00653EC0" w:rsidP="00F25C29">
            <w:pPr>
              <w:jc w:val="center"/>
              <w:rPr>
                <w:rFonts w:ascii="Times" w:eastAsia="Times New Roman" w:hAnsi="Times" w:cs="Times New Roman"/>
                <w:sz w:val="20"/>
                <w:szCs w:val="20"/>
              </w:rPr>
            </w:pPr>
            <w:hyperlink r:id="rId33" w:tooltip="Carbon" w:history="1">
              <w:r w:rsidR="00F25C29" w:rsidRPr="00F25C29">
                <w:rPr>
                  <w:rFonts w:ascii="Times" w:eastAsia="Times New Roman" w:hAnsi="Times" w:cs="Times New Roman"/>
                  <w:color w:val="0000FF"/>
                  <w:sz w:val="20"/>
                  <w:szCs w:val="20"/>
                  <w:u w:val="single"/>
                </w:rPr>
                <w:t>C</w:t>
              </w:r>
            </w:hyperlink>
            <w:r w:rsidR="00F25C29" w:rsidRPr="00F25C29">
              <w:rPr>
                <w:rFonts w:ascii="Times" w:eastAsia="Times New Roman" w:hAnsi="Times" w:cs="Times New Roman"/>
                <w:sz w:val="20"/>
                <w:szCs w:val="20"/>
              </w:rPr>
              <w:br/>
              <w:t>70</w:t>
            </w:r>
          </w:p>
        </w:tc>
        <w:tc>
          <w:tcPr>
            <w:tcW w:w="0" w:type="auto"/>
            <w:shd w:val="clear" w:color="auto" w:fill="FF4100"/>
            <w:vAlign w:val="center"/>
            <w:hideMark/>
          </w:tcPr>
          <w:p w14:paraId="4D985718" w14:textId="77777777" w:rsidR="00F25C29" w:rsidRPr="00F25C29" w:rsidRDefault="00653EC0" w:rsidP="00F25C29">
            <w:pPr>
              <w:jc w:val="center"/>
              <w:rPr>
                <w:rFonts w:ascii="Times" w:eastAsia="Times New Roman" w:hAnsi="Times" w:cs="Times New Roman"/>
                <w:sz w:val="20"/>
                <w:szCs w:val="20"/>
              </w:rPr>
            </w:pPr>
            <w:hyperlink r:id="rId34" w:tooltip="Nitrogen" w:history="1">
              <w:r w:rsidR="00F25C29" w:rsidRPr="00F25C29">
                <w:rPr>
                  <w:rFonts w:ascii="Times" w:eastAsia="Times New Roman" w:hAnsi="Times" w:cs="Times New Roman"/>
                  <w:color w:val="0000FF"/>
                  <w:sz w:val="20"/>
                  <w:szCs w:val="20"/>
                  <w:u w:val="single"/>
                </w:rPr>
                <w:t>N</w:t>
              </w:r>
            </w:hyperlink>
            <w:r w:rsidR="00F25C29" w:rsidRPr="00F25C29">
              <w:rPr>
                <w:rFonts w:ascii="Times" w:eastAsia="Times New Roman" w:hAnsi="Times" w:cs="Times New Roman"/>
                <w:sz w:val="20"/>
                <w:szCs w:val="20"/>
              </w:rPr>
              <w:br/>
              <w:t>65</w:t>
            </w:r>
          </w:p>
        </w:tc>
        <w:tc>
          <w:tcPr>
            <w:tcW w:w="0" w:type="auto"/>
            <w:shd w:val="clear" w:color="auto" w:fill="FF3C00"/>
            <w:vAlign w:val="center"/>
            <w:hideMark/>
          </w:tcPr>
          <w:p w14:paraId="685213ED" w14:textId="77777777" w:rsidR="00F25C29" w:rsidRPr="00F25C29" w:rsidRDefault="00653EC0" w:rsidP="00F25C29">
            <w:pPr>
              <w:jc w:val="center"/>
              <w:rPr>
                <w:rFonts w:ascii="Times" w:eastAsia="Times New Roman" w:hAnsi="Times" w:cs="Times New Roman"/>
                <w:sz w:val="20"/>
                <w:szCs w:val="20"/>
              </w:rPr>
            </w:pPr>
            <w:hyperlink r:id="rId35" w:tooltip="Oxygen" w:history="1">
              <w:r w:rsidR="00F25C29" w:rsidRPr="00F25C29">
                <w:rPr>
                  <w:rFonts w:ascii="Times" w:eastAsia="Times New Roman" w:hAnsi="Times" w:cs="Times New Roman"/>
                  <w:color w:val="0000FF"/>
                  <w:sz w:val="20"/>
                  <w:szCs w:val="20"/>
                  <w:u w:val="single"/>
                </w:rPr>
                <w:t>O</w:t>
              </w:r>
            </w:hyperlink>
            <w:r w:rsidR="00F25C29" w:rsidRPr="00F25C29">
              <w:rPr>
                <w:rFonts w:ascii="Times" w:eastAsia="Times New Roman" w:hAnsi="Times" w:cs="Times New Roman"/>
                <w:sz w:val="20"/>
                <w:szCs w:val="20"/>
              </w:rPr>
              <w:br/>
              <w:t>60</w:t>
            </w:r>
          </w:p>
        </w:tc>
        <w:tc>
          <w:tcPr>
            <w:tcW w:w="0" w:type="auto"/>
            <w:shd w:val="clear" w:color="auto" w:fill="FF3200"/>
            <w:vAlign w:val="center"/>
            <w:hideMark/>
          </w:tcPr>
          <w:p w14:paraId="2FD34DA1" w14:textId="77777777" w:rsidR="00F25C29" w:rsidRPr="00F25C29" w:rsidRDefault="00653EC0" w:rsidP="00F25C29">
            <w:pPr>
              <w:jc w:val="center"/>
              <w:rPr>
                <w:rFonts w:ascii="Times" w:eastAsia="Times New Roman" w:hAnsi="Times" w:cs="Times New Roman"/>
                <w:sz w:val="20"/>
                <w:szCs w:val="20"/>
              </w:rPr>
            </w:pPr>
            <w:hyperlink r:id="rId36" w:tooltip="Fluorine" w:history="1">
              <w:r w:rsidR="00F25C29" w:rsidRPr="00F25C29">
                <w:rPr>
                  <w:rFonts w:ascii="Times" w:eastAsia="Times New Roman" w:hAnsi="Times" w:cs="Times New Roman"/>
                  <w:color w:val="0000FF"/>
                  <w:sz w:val="20"/>
                  <w:szCs w:val="20"/>
                  <w:u w:val="single"/>
                </w:rPr>
                <w:t>F</w:t>
              </w:r>
            </w:hyperlink>
            <w:r w:rsidR="00F25C29" w:rsidRPr="00F25C29">
              <w:rPr>
                <w:rFonts w:ascii="Times" w:eastAsia="Times New Roman" w:hAnsi="Times" w:cs="Times New Roman"/>
                <w:sz w:val="20"/>
                <w:szCs w:val="20"/>
              </w:rPr>
              <w:br/>
              <w:t>50</w:t>
            </w:r>
          </w:p>
        </w:tc>
        <w:tc>
          <w:tcPr>
            <w:tcW w:w="0" w:type="auto"/>
            <w:shd w:val="clear" w:color="auto" w:fill="BBBBBB"/>
            <w:vAlign w:val="center"/>
            <w:hideMark/>
          </w:tcPr>
          <w:p w14:paraId="5855EDDB" w14:textId="77777777" w:rsidR="00F25C29" w:rsidRPr="00F25C29" w:rsidRDefault="00653EC0" w:rsidP="00F25C29">
            <w:pPr>
              <w:jc w:val="center"/>
              <w:rPr>
                <w:rFonts w:ascii="Times" w:eastAsia="Times New Roman" w:hAnsi="Times" w:cs="Times New Roman"/>
                <w:sz w:val="20"/>
                <w:szCs w:val="20"/>
              </w:rPr>
            </w:pPr>
            <w:hyperlink r:id="rId37" w:tooltip="Neon" w:history="1">
              <w:r w:rsidR="00F25C29" w:rsidRPr="00F25C29">
                <w:rPr>
                  <w:rFonts w:ascii="Times" w:eastAsia="Times New Roman" w:hAnsi="Times" w:cs="Times New Roman"/>
                  <w:color w:val="0000FF"/>
                  <w:sz w:val="20"/>
                  <w:szCs w:val="20"/>
                  <w:u w:val="single"/>
                </w:rPr>
                <w:t>Ne</w:t>
              </w:r>
            </w:hyperlink>
            <w:r w:rsidR="00F25C29" w:rsidRPr="00F25C29">
              <w:rPr>
                <w:rFonts w:ascii="Times" w:eastAsia="Times New Roman" w:hAnsi="Times" w:cs="Times New Roman"/>
                <w:sz w:val="20"/>
                <w:szCs w:val="20"/>
              </w:rPr>
              <w:br/>
              <w:t> </w:t>
            </w:r>
          </w:p>
        </w:tc>
        <w:tc>
          <w:tcPr>
            <w:tcW w:w="0" w:type="auto"/>
            <w:vAlign w:val="center"/>
            <w:hideMark/>
          </w:tcPr>
          <w:p w14:paraId="7392D8A0" w14:textId="77777777" w:rsidR="00F25C29" w:rsidRPr="00F25C29" w:rsidRDefault="00F25C29" w:rsidP="00F25C29">
            <w:pPr>
              <w:rPr>
                <w:rFonts w:ascii="Times New Roman" w:eastAsia="Times New Roman" w:hAnsi="Times New Roman" w:cs="Times New Roman"/>
                <w:sz w:val="20"/>
                <w:szCs w:val="20"/>
              </w:rPr>
            </w:pPr>
          </w:p>
        </w:tc>
      </w:tr>
      <w:tr w:rsidR="00F25C29" w:rsidRPr="00F25C29" w14:paraId="3F9E9E00" w14:textId="77777777" w:rsidTr="00F25C29">
        <w:trPr>
          <w:gridAfter w:val="1"/>
          <w:trHeight w:val="559"/>
          <w:tblCellSpacing w:w="15" w:type="dxa"/>
        </w:trPr>
        <w:tc>
          <w:tcPr>
            <w:tcW w:w="0" w:type="auto"/>
            <w:vAlign w:val="center"/>
            <w:hideMark/>
          </w:tcPr>
          <w:p w14:paraId="436DBD70" w14:textId="77777777" w:rsidR="00F25C29" w:rsidRPr="00F25C29" w:rsidRDefault="00653EC0" w:rsidP="00F25C29">
            <w:pPr>
              <w:jc w:val="center"/>
              <w:rPr>
                <w:rFonts w:ascii="Times" w:eastAsia="Times New Roman" w:hAnsi="Times" w:cs="Times New Roman"/>
                <w:sz w:val="20"/>
                <w:szCs w:val="20"/>
              </w:rPr>
            </w:pPr>
            <w:hyperlink r:id="rId38" w:tooltip="Period 3 element" w:history="1">
              <w:r w:rsidR="00F25C29" w:rsidRPr="00F25C29">
                <w:rPr>
                  <w:rFonts w:ascii="Times" w:eastAsia="Times New Roman" w:hAnsi="Times" w:cs="Times New Roman"/>
                  <w:b/>
                  <w:bCs/>
                  <w:color w:val="0000FF"/>
                  <w:sz w:val="20"/>
                  <w:szCs w:val="20"/>
                  <w:u w:val="single"/>
                </w:rPr>
                <w:t>3</w:t>
              </w:r>
            </w:hyperlink>
          </w:p>
        </w:tc>
        <w:tc>
          <w:tcPr>
            <w:tcW w:w="0" w:type="auto"/>
            <w:shd w:val="clear" w:color="auto" w:fill="FFB400"/>
            <w:vAlign w:val="center"/>
            <w:hideMark/>
          </w:tcPr>
          <w:p w14:paraId="64095856" w14:textId="77777777" w:rsidR="00F25C29" w:rsidRPr="00F25C29" w:rsidRDefault="00653EC0" w:rsidP="00F25C29">
            <w:pPr>
              <w:jc w:val="center"/>
              <w:rPr>
                <w:rFonts w:ascii="Times" w:eastAsia="Times New Roman" w:hAnsi="Times" w:cs="Times New Roman"/>
                <w:sz w:val="20"/>
                <w:szCs w:val="20"/>
              </w:rPr>
            </w:pPr>
            <w:hyperlink r:id="rId39" w:tooltip="Sodium" w:history="1">
              <w:r w:rsidR="00F25C29" w:rsidRPr="00F25C29">
                <w:rPr>
                  <w:rFonts w:ascii="Times" w:eastAsia="Times New Roman" w:hAnsi="Times" w:cs="Times New Roman"/>
                  <w:color w:val="0000FF"/>
                  <w:sz w:val="20"/>
                  <w:szCs w:val="20"/>
                  <w:u w:val="single"/>
                </w:rPr>
                <w:t>Na</w:t>
              </w:r>
            </w:hyperlink>
            <w:r w:rsidR="00F25C29" w:rsidRPr="00F25C29">
              <w:rPr>
                <w:rFonts w:ascii="Times" w:eastAsia="Times New Roman" w:hAnsi="Times" w:cs="Times New Roman"/>
                <w:sz w:val="20"/>
                <w:szCs w:val="20"/>
              </w:rPr>
              <w:br/>
              <w:t>180</w:t>
            </w:r>
          </w:p>
        </w:tc>
        <w:tc>
          <w:tcPr>
            <w:tcW w:w="0" w:type="auto"/>
            <w:shd w:val="clear" w:color="auto" w:fill="FF9600"/>
            <w:vAlign w:val="center"/>
            <w:hideMark/>
          </w:tcPr>
          <w:p w14:paraId="558ED599" w14:textId="77777777" w:rsidR="00F25C29" w:rsidRPr="00F25C29" w:rsidRDefault="00653EC0" w:rsidP="00F25C29">
            <w:pPr>
              <w:jc w:val="center"/>
              <w:rPr>
                <w:rFonts w:ascii="Times" w:eastAsia="Times New Roman" w:hAnsi="Times" w:cs="Times New Roman"/>
                <w:sz w:val="20"/>
                <w:szCs w:val="20"/>
              </w:rPr>
            </w:pPr>
            <w:hyperlink r:id="rId40" w:tooltip="Magnesium" w:history="1">
              <w:r w:rsidR="00F25C29" w:rsidRPr="00F25C29">
                <w:rPr>
                  <w:rFonts w:ascii="Times" w:eastAsia="Times New Roman" w:hAnsi="Times" w:cs="Times New Roman"/>
                  <w:color w:val="0000FF"/>
                  <w:sz w:val="20"/>
                  <w:szCs w:val="20"/>
                  <w:u w:val="single"/>
                </w:rPr>
                <w:t>Mg</w:t>
              </w:r>
            </w:hyperlink>
            <w:r w:rsidR="00F25C29" w:rsidRPr="00F25C29">
              <w:rPr>
                <w:rFonts w:ascii="Times" w:eastAsia="Times New Roman" w:hAnsi="Times" w:cs="Times New Roman"/>
                <w:sz w:val="20"/>
                <w:szCs w:val="20"/>
              </w:rPr>
              <w:br/>
              <w:t>150</w:t>
            </w:r>
          </w:p>
        </w:tc>
        <w:tc>
          <w:tcPr>
            <w:tcW w:w="0" w:type="auto"/>
            <w:gridSpan w:val="10"/>
            <w:vAlign w:val="center"/>
            <w:hideMark/>
          </w:tcPr>
          <w:p w14:paraId="63A5402C" w14:textId="77777777" w:rsidR="00F25C29" w:rsidRPr="00F25C29" w:rsidRDefault="00F25C29" w:rsidP="00F25C29">
            <w:pPr>
              <w:jc w:val="center"/>
              <w:rPr>
                <w:rFonts w:ascii="Times" w:eastAsia="Times New Roman" w:hAnsi="Times" w:cs="Times New Roman"/>
                <w:sz w:val="20"/>
                <w:szCs w:val="20"/>
              </w:rPr>
            </w:pPr>
          </w:p>
        </w:tc>
        <w:tc>
          <w:tcPr>
            <w:tcW w:w="0" w:type="auto"/>
            <w:shd w:val="clear" w:color="auto" w:fill="FF7D00"/>
            <w:vAlign w:val="center"/>
            <w:hideMark/>
          </w:tcPr>
          <w:p w14:paraId="559BBFE9" w14:textId="77777777" w:rsidR="00F25C29" w:rsidRPr="00F25C29" w:rsidRDefault="00653EC0" w:rsidP="00F25C29">
            <w:pPr>
              <w:jc w:val="center"/>
              <w:rPr>
                <w:rFonts w:ascii="Times" w:eastAsia="Times New Roman" w:hAnsi="Times" w:cs="Times New Roman"/>
                <w:sz w:val="20"/>
                <w:szCs w:val="20"/>
              </w:rPr>
            </w:pPr>
            <w:hyperlink r:id="rId41" w:tooltip="Aluminium" w:history="1">
              <w:r w:rsidR="00F25C29" w:rsidRPr="00F25C29">
                <w:rPr>
                  <w:rFonts w:ascii="Times" w:eastAsia="Times New Roman" w:hAnsi="Times" w:cs="Times New Roman"/>
                  <w:color w:val="0000FF"/>
                  <w:sz w:val="20"/>
                  <w:szCs w:val="20"/>
                  <w:u w:val="single"/>
                </w:rPr>
                <w:t>Al</w:t>
              </w:r>
            </w:hyperlink>
            <w:r w:rsidR="00F25C29" w:rsidRPr="00F25C29">
              <w:rPr>
                <w:rFonts w:ascii="Times" w:eastAsia="Times New Roman" w:hAnsi="Times" w:cs="Times New Roman"/>
                <w:sz w:val="20"/>
                <w:szCs w:val="20"/>
              </w:rPr>
              <w:br/>
              <w:t>125</w:t>
            </w:r>
          </w:p>
        </w:tc>
        <w:tc>
          <w:tcPr>
            <w:tcW w:w="0" w:type="auto"/>
            <w:shd w:val="clear" w:color="auto" w:fill="FF6E00"/>
            <w:vAlign w:val="center"/>
            <w:hideMark/>
          </w:tcPr>
          <w:p w14:paraId="531E2503" w14:textId="77777777" w:rsidR="00F25C29" w:rsidRPr="00F25C29" w:rsidRDefault="00653EC0" w:rsidP="00F25C29">
            <w:pPr>
              <w:jc w:val="center"/>
              <w:rPr>
                <w:rFonts w:ascii="Times" w:eastAsia="Times New Roman" w:hAnsi="Times" w:cs="Times New Roman"/>
                <w:sz w:val="20"/>
                <w:szCs w:val="20"/>
              </w:rPr>
            </w:pPr>
            <w:hyperlink r:id="rId42" w:tooltip="Silicon" w:history="1">
              <w:r w:rsidR="00F25C29" w:rsidRPr="00F25C29">
                <w:rPr>
                  <w:rFonts w:ascii="Times" w:eastAsia="Times New Roman" w:hAnsi="Times" w:cs="Times New Roman"/>
                  <w:color w:val="0000FF"/>
                  <w:sz w:val="20"/>
                  <w:szCs w:val="20"/>
                  <w:u w:val="single"/>
                </w:rPr>
                <w:t>Si</w:t>
              </w:r>
            </w:hyperlink>
            <w:r w:rsidR="00F25C29" w:rsidRPr="00F25C29">
              <w:rPr>
                <w:rFonts w:ascii="Times" w:eastAsia="Times New Roman" w:hAnsi="Times" w:cs="Times New Roman"/>
                <w:sz w:val="20"/>
                <w:szCs w:val="20"/>
              </w:rPr>
              <w:br/>
              <w:t>110</w:t>
            </w:r>
          </w:p>
        </w:tc>
        <w:tc>
          <w:tcPr>
            <w:tcW w:w="0" w:type="auto"/>
            <w:shd w:val="clear" w:color="auto" w:fill="FF6400"/>
            <w:vAlign w:val="center"/>
            <w:hideMark/>
          </w:tcPr>
          <w:p w14:paraId="467EB5FD" w14:textId="77777777" w:rsidR="00F25C29" w:rsidRPr="00F25C29" w:rsidRDefault="00653EC0" w:rsidP="00F25C29">
            <w:pPr>
              <w:jc w:val="center"/>
              <w:rPr>
                <w:rFonts w:ascii="Times" w:eastAsia="Times New Roman" w:hAnsi="Times" w:cs="Times New Roman"/>
                <w:sz w:val="20"/>
                <w:szCs w:val="20"/>
              </w:rPr>
            </w:pPr>
            <w:hyperlink r:id="rId43" w:tooltip="Phosphorus" w:history="1">
              <w:r w:rsidR="00F25C29" w:rsidRPr="00F25C29">
                <w:rPr>
                  <w:rFonts w:ascii="Times" w:eastAsia="Times New Roman" w:hAnsi="Times" w:cs="Times New Roman"/>
                  <w:color w:val="0000FF"/>
                  <w:sz w:val="20"/>
                  <w:szCs w:val="20"/>
                  <w:u w:val="single"/>
                </w:rPr>
                <w:t>P</w:t>
              </w:r>
            </w:hyperlink>
            <w:r w:rsidR="00F25C29" w:rsidRPr="00F25C29">
              <w:rPr>
                <w:rFonts w:ascii="Times" w:eastAsia="Times New Roman" w:hAnsi="Times" w:cs="Times New Roman"/>
                <w:sz w:val="20"/>
                <w:szCs w:val="20"/>
              </w:rPr>
              <w:br/>
              <w:t>100</w:t>
            </w:r>
          </w:p>
        </w:tc>
        <w:tc>
          <w:tcPr>
            <w:tcW w:w="0" w:type="auto"/>
            <w:shd w:val="clear" w:color="auto" w:fill="FF6400"/>
            <w:vAlign w:val="center"/>
            <w:hideMark/>
          </w:tcPr>
          <w:p w14:paraId="061872D8" w14:textId="77777777" w:rsidR="00F25C29" w:rsidRPr="00F25C29" w:rsidRDefault="00653EC0" w:rsidP="00F25C29">
            <w:pPr>
              <w:jc w:val="center"/>
              <w:rPr>
                <w:rFonts w:ascii="Times" w:eastAsia="Times New Roman" w:hAnsi="Times" w:cs="Times New Roman"/>
                <w:sz w:val="20"/>
                <w:szCs w:val="20"/>
              </w:rPr>
            </w:pPr>
            <w:hyperlink r:id="rId44" w:tooltip="Sulfur" w:history="1">
              <w:r w:rsidR="00F25C29" w:rsidRPr="00F25C29">
                <w:rPr>
                  <w:rFonts w:ascii="Times" w:eastAsia="Times New Roman" w:hAnsi="Times" w:cs="Times New Roman"/>
                  <w:color w:val="0000FF"/>
                  <w:sz w:val="20"/>
                  <w:szCs w:val="20"/>
                  <w:u w:val="single"/>
                </w:rPr>
                <w:t>S</w:t>
              </w:r>
            </w:hyperlink>
            <w:r w:rsidR="00F25C29" w:rsidRPr="00F25C29">
              <w:rPr>
                <w:rFonts w:ascii="Times" w:eastAsia="Times New Roman" w:hAnsi="Times" w:cs="Times New Roman"/>
                <w:sz w:val="20"/>
                <w:szCs w:val="20"/>
              </w:rPr>
              <w:br/>
              <w:t>100</w:t>
            </w:r>
          </w:p>
        </w:tc>
        <w:tc>
          <w:tcPr>
            <w:tcW w:w="0" w:type="auto"/>
            <w:shd w:val="clear" w:color="auto" w:fill="FF6400"/>
            <w:vAlign w:val="center"/>
            <w:hideMark/>
          </w:tcPr>
          <w:p w14:paraId="72FA8A54" w14:textId="77777777" w:rsidR="00F25C29" w:rsidRPr="00F25C29" w:rsidRDefault="00653EC0" w:rsidP="00F25C29">
            <w:pPr>
              <w:jc w:val="center"/>
              <w:rPr>
                <w:rFonts w:ascii="Times" w:eastAsia="Times New Roman" w:hAnsi="Times" w:cs="Times New Roman"/>
                <w:sz w:val="20"/>
                <w:szCs w:val="20"/>
              </w:rPr>
            </w:pPr>
            <w:hyperlink r:id="rId45" w:tooltip="Chlorine" w:history="1">
              <w:proofErr w:type="spellStart"/>
              <w:r w:rsidR="00F25C29" w:rsidRPr="00F25C29">
                <w:rPr>
                  <w:rFonts w:ascii="Times" w:eastAsia="Times New Roman" w:hAnsi="Times" w:cs="Times New Roman"/>
                  <w:color w:val="0000FF"/>
                  <w:sz w:val="20"/>
                  <w:szCs w:val="20"/>
                  <w:u w:val="single"/>
                </w:rPr>
                <w:t>Cl</w:t>
              </w:r>
              <w:proofErr w:type="spellEnd"/>
            </w:hyperlink>
            <w:r w:rsidR="00F25C29" w:rsidRPr="00F25C29">
              <w:rPr>
                <w:rFonts w:ascii="Times" w:eastAsia="Times New Roman" w:hAnsi="Times" w:cs="Times New Roman"/>
                <w:sz w:val="20"/>
                <w:szCs w:val="20"/>
              </w:rPr>
              <w:br/>
              <w:t>100</w:t>
            </w:r>
          </w:p>
        </w:tc>
        <w:tc>
          <w:tcPr>
            <w:tcW w:w="0" w:type="auto"/>
            <w:shd w:val="clear" w:color="auto" w:fill="BBBBBB"/>
            <w:vAlign w:val="center"/>
            <w:hideMark/>
          </w:tcPr>
          <w:p w14:paraId="1099ABC2" w14:textId="77777777" w:rsidR="00F25C29" w:rsidRPr="00F25C29" w:rsidRDefault="00653EC0" w:rsidP="00F25C29">
            <w:pPr>
              <w:jc w:val="center"/>
              <w:rPr>
                <w:rFonts w:ascii="Times" w:eastAsia="Times New Roman" w:hAnsi="Times" w:cs="Times New Roman"/>
                <w:sz w:val="20"/>
                <w:szCs w:val="20"/>
              </w:rPr>
            </w:pPr>
            <w:hyperlink r:id="rId46" w:tooltip="Argon" w:history="1">
              <w:proofErr w:type="spellStart"/>
              <w:r w:rsidR="00F25C29" w:rsidRPr="00F25C29">
                <w:rPr>
                  <w:rFonts w:ascii="Times" w:eastAsia="Times New Roman" w:hAnsi="Times" w:cs="Times New Roman"/>
                  <w:color w:val="0000FF"/>
                  <w:sz w:val="20"/>
                  <w:szCs w:val="20"/>
                  <w:u w:val="single"/>
                </w:rPr>
                <w:t>Ar</w:t>
              </w:r>
              <w:proofErr w:type="spellEnd"/>
            </w:hyperlink>
            <w:r w:rsidR="00F25C29" w:rsidRPr="00F25C29">
              <w:rPr>
                <w:rFonts w:ascii="Times" w:eastAsia="Times New Roman" w:hAnsi="Times" w:cs="Times New Roman"/>
                <w:sz w:val="20"/>
                <w:szCs w:val="20"/>
              </w:rPr>
              <w:br/>
              <w:t> </w:t>
            </w:r>
          </w:p>
        </w:tc>
        <w:tc>
          <w:tcPr>
            <w:tcW w:w="0" w:type="auto"/>
            <w:vAlign w:val="center"/>
            <w:hideMark/>
          </w:tcPr>
          <w:p w14:paraId="725EF309" w14:textId="77777777" w:rsidR="00F25C29" w:rsidRPr="00F25C29" w:rsidRDefault="00F25C29" w:rsidP="00F25C29">
            <w:pPr>
              <w:rPr>
                <w:rFonts w:ascii="Times New Roman" w:eastAsia="Times New Roman" w:hAnsi="Times New Roman" w:cs="Times New Roman"/>
                <w:sz w:val="20"/>
                <w:szCs w:val="20"/>
              </w:rPr>
            </w:pPr>
          </w:p>
        </w:tc>
      </w:tr>
      <w:tr w:rsidR="00F25C29" w:rsidRPr="00F25C29" w14:paraId="31996C81" w14:textId="77777777" w:rsidTr="00F25C29">
        <w:trPr>
          <w:trHeight w:val="559"/>
          <w:tblCellSpacing w:w="15" w:type="dxa"/>
        </w:trPr>
        <w:tc>
          <w:tcPr>
            <w:tcW w:w="0" w:type="auto"/>
            <w:vAlign w:val="center"/>
            <w:hideMark/>
          </w:tcPr>
          <w:p w14:paraId="4320380C" w14:textId="77777777" w:rsidR="00F25C29" w:rsidRPr="00F25C29" w:rsidRDefault="00653EC0" w:rsidP="00F25C29">
            <w:pPr>
              <w:jc w:val="center"/>
              <w:rPr>
                <w:rFonts w:ascii="Times" w:eastAsia="Times New Roman" w:hAnsi="Times" w:cs="Times New Roman"/>
                <w:sz w:val="20"/>
                <w:szCs w:val="20"/>
              </w:rPr>
            </w:pPr>
            <w:hyperlink r:id="rId47" w:tooltip="Period 4 element" w:history="1">
              <w:r w:rsidR="00F25C29" w:rsidRPr="00F25C29">
                <w:rPr>
                  <w:rFonts w:ascii="Times" w:eastAsia="Times New Roman" w:hAnsi="Times" w:cs="Times New Roman"/>
                  <w:b/>
                  <w:bCs/>
                  <w:color w:val="0000FF"/>
                  <w:sz w:val="20"/>
                  <w:szCs w:val="20"/>
                  <w:u w:val="single"/>
                </w:rPr>
                <w:t>4</w:t>
              </w:r>
            </w:hyperlink>
          </w:p>
        </w:tc>
        <w:tc>
          <w:tcPr>
            <w:tcW w:w="0" w:type="auto"/>
            <w:shd w:val="clear" w:color="auto" w:fill="FFDC00"/>
            <w:vAlign w:val="center"/>
            <w:hideMark/>
          </w:tcPr>
          <w:p w14:paraId="4612FA3A" w14:textId="77777777" w:rsidR="00F25C29" w:rsidRPr="00F25C29" w:rsidRDefault="00653EC0" w:rsidP="00F25C29">
            <w:pPr>
              <w:jc w:val="center"/>
              <w:rPr>
                <w:rFonts w:ascii="Times" w:eastAsia="Times New Roman" w:hAnsi="Times" w:cs="Times New Roman"/>
                <w:sz w:val="20"/>
                <w:szCs w:val="20"/>
              </w:rPr>
            </w:pPr>
            <w:hyperlink r:id="rId48" w:tooltip="Potassium" w:history="1">
              <w:r w:rsidR="00F25C29" w:rsidRPr="00F25C29">
                <w:rPr>
                  <w:rFonts w:ascii="Times" w:eastAsia="Times New Roman" w:hAnsi="Times" w:cs="Times New Roman"/>
                  <w:color w:val="0000FF"/>
                  <w:sz w:val="20"/>
                  <w:szCs w:val="20"/>
                  <w:u w:val="single"/>
                </w:rPr>
                <w:t>K</w:t>
              </w:r>
            </w:hyperlink>
            <w:r w:rsidR="00F25C29" w:rsidRPr="00F25C29">
              <w:rPr>
                <w:rFonts w:ascii="Times" w:eastAsia="Times New Roman" w:hAnsi="Times" w:cs="Times New Roman"/>
                <w:sz w:val="20"/>
                <w:szCs w:val="20"/>
              </w:rPr>
              <w:br/>
              <w:t>220</w:t>
            </w:r>
          </w:p>
        </w:tc>
        <w:tc>
          <w:tcPr>
            <w:tcW w:w="0" w:type="auto"/>
            <w:shd w:val="clear" w:color="auto" w:fill="FFB400"/>
            <w:vAlign w:val="center"/>
            <w:hideMark/>
          </w:tcPr>
          <w:p w14:paraId="6116630D" w14:textId="77777777" w:rsidR="00F25C29" w:rsidRPr="00F25C29" w:rsidRDefault="00653EC0" w:rsidP="00F25C29">
            <w:pPr>
              <w:jc w:val="center"/>
              <w:rPr>
                <w:rFonts w:ascii="Times" w:eastAsia="Times New Roman" w:hAnsi="Times" w:cs="Times New Roman"/>
                <w:sz w:val="20"/>
                <w:szCs w:val="20"/>
              </w:rPr>
            </w:pPr>
            <w:hyperlink r:id="rId49" w:tooltip="Calcium" w:history="1">
              <w:proofErr w:type="spellStart"/>
              <w:r w:rsidR="00F25C29" w:rsidRPr="00F25C29">
                <w:rPr>
                  <w:rFonts w:ascii="Times" w:eastAsia="Times New Roman" w:hAnsi="Times" w:cs="Times New Roman"/>
                  <w:color w:val="0000FF"/>
                  <w:sz w:val="20"/>
                  <w:szCs w:val="20"/>
                  <w:u w:val="single"/>
                </w:rPr>
                <w:t>Ca</w:t>
              </w:r>
              <w:proofErr w:type="spellEnd"/>
            </w:hyperlink>
            <w:r w:rsidR="00F25C29" w:rsidRPr="00F25C29">
              <w:rPr>
                <w:rFonts w:ascii="Times" w:eastAsia="Times New Roman" w:hAnsi="Times" w:cs="Times New Roman"/>
                <w:sz w:val="20"/>
                <w:szCs w:val="20"/>
              </w:rPr>
              <w:br/>
              <w:t>180</w:t>
            </w:r>
          </w:p>
        </w:tc>
        <w:tc>
          <w:tcPr>
            <w:tcW w:w="0" w:type="auto"/>
            <w:shd w:val="clear" w:color="auto" w:fill="FFA000"/>
            <w:vAlign w:val="center"/>
            <w:hideMark/>
          </w:tcPr>
          <w:p w14:paraId="32E2DDB6" w14:textId="77777777" w:rsidR="00F25C29" w:rsidRPr="00F25C29" w:rsidRDefault="00653EC0" w:rsidP="00F25C29">
            <w:pPr>
              <w:jc w:val="center"/>
              <w:rPr>
                <w:rFonts w:ascii="Times" w:eastAsia="Times New Roman" w:hAnsi="Times" w:cs="Times New Roman"/>
                <w:sz w:val="20"/>
                <w:szCs w:val="20"/>
              </w:rPr>
            </w:pPr>
            <w:hyperlink r:id="rId50" w:tooltip="Scandium" w:history="1">
              <w:proofErr w:type="spellStart"/>
              <w:r w:rsidR="00F25C29" w:rsidRPr="00F25C29">
                <w:rPr>
                  <w:rFonts w:ascii="Times" w:eastAsia="Times New Roman" w:hAnsi="Times" w:cs="Times New Roman"/>
                  <w:color w:val="0000FF"/>
                  <w:sz w:val="20"/>
                  <w:szCs w:val="20"/>
                  <w:u w:val="single"/>
                </w:rPr>
                <w:t>Sc</w:t>
              </w:r>
              <w:proofErr w:type="spellEnd"/>
            </w:hyperlink>
            <w:r w:rsidR="00F25C29" w:rsidRPr="00F25C29">
              <w:rPr>
                <w:rFonts w:ascii="Times" w:eastAsia="Times New Roman" w:hAnsi="Times" w:cs="Times New Roman"/>
                <w:sz w:val="20"/>
                <w:szCs w:val="20"/>
              </w:rPr>
              <w:br/>
              <w:t>160</w:t>
            </w:r>
          </w:p>
        </w:tc>
        <w:tc>
          <w:tcPr>
            <w:tcW w:w="0" w:type="auto"/>
            <w:shd w:val="clear" w:color="auto" w:fill="FF8C00"/>
            <w:vAlign w:val="center"/>
            <w:hideMark/>
          </w:tcPr>
          <w:p w14:paraId="44606FDA" w14:textId="77777777" w:rsidR="00F25C29" w:rsidRPr="00F25C29" w:rsidRDefault="00653EC0" w:rsidP="00F25C29">
            <w:pPr>
              <w:jc w:val="center"/>
              <w:rPr>
                <w:rFonts w:ascii="Times" w:eastAsia="Times New Roman" w:hAnsi="Times" w:cs="Times New Roman"/>
                <w:sz w:val="20"/>
                <w:szCs w:val="20"/>
              </w:rPr>
            </w:pPr>
            <w:hyperlink r:id="rId51" w:tooltip="Titanium" w:history="1">
              <w:r w:rsidR="00F25C29" w:rsidRPr="00F25C29">
                <w:rPr>
                  <w:rFonts w:ascii="Times" w:eastAsia="Times New Roman" w:hAnsi="Times" w:cs="Times New Roman"/>
                  <w:color w:val="0000FF"/>
                  <w:sz w:val="20"/>
                  <w:szCs w:val="20"/>
                  <w:u w:val="single"/>
                </w:rPr>
                <w:t>Ti</w:t>
              </w:r>
            </w:hyperlink>
            <w:r w:rsidR="00F25C29" w:rsidRPr="00F25C29">
              <w:rPr>
                <w:rFonts w:ascii="Times" w:eastAsia="Times New Roman" w:hAnsi="Times" w:cs="Times New Roman"/>
                <w:sz w:val="20"/>
                <w:szCs w:val="20"/>
              </w:rPr>
              <w:br/>
              <w:t>140</w:t>
            </w:r>
          </w:p>
        </w:tc>
        <w:tc>
          <w:tcPr>
            <w:tcW w:w="0" w:type="auto"/>
            <w:shd w:val="clear" w:color="auto" w:fill="FF8700"/>
            <w:vAlign w:val="center"/>
            <w:hideMark/>
          </w:tcPr>
          <w:p w14:paraId="42AFC4C7" w14:textId="77777777" w:rsidR="00F25C29" w:rsidRPr="00F25C29" w:rsidRDefault="00653EC0" w:rsidP="00F25C29">
            <w:pPr>
              <w:jc w:val="center"/>
              <w:rPr>
                <w:rFonts w:ascii="Times" w:eastAsia="Times New Roman" w:hAnsi="Times" w:cs="Times New Roman"/>
                <w:sz w:val="20"/>
                <w:szCs w:val="20"/>
              </w:rPr>
            </w:pPr>
            <w:hyperlink r:id="rId52" w:tooltip="Vanadium" w:history="1">
              <w:r w:rsidR="00F25C29" w:rsidRPr="00F25C29">
                <w:rPr>
                  <w:rFonts w:ascii="Times" w:eastAsia="Times New Roman" w:hAnsi="Times" w:cs="Times New Roman"/>
                  <w:color w:val="0000FF"/>
                  <w:sz w:val="20"/>
                  <w:szCs w:val="20"/>
                  <w:u w:val="single"/>
                </w:rPr>
                <w:t>V</w:t>
              </w:r>
            </w:hyperlink>
            <w:r w:rsidR="00F25C29" w:rsidRPr="00F25C29">
              <w:rPr>
                <w:rFonts w:ascii="Times" w:eastAsia="Times New Roman" w:hAnsi="Times" w:cs="Times New Roman"/>
                <w:sz w:val="20"/>
                <w:szCs w:val="20"/>
              </w:rPr>
              <w:br/>
              <w:t>135</w:t>
            </w:r>
          </w:p>
        </w:tc>
        <w:tc>
          <w:tcPr>
            <w:tcW w:w="0" w:type="auto"/>
            <w:shd w:val="clear" w:color="auto" w:fill="FF8C00"/>
            <w:vAlign w:val="center"/>
            <w:hideMark/>
          </w:tcPr>
          <w:p w14:paraId="6C1CE42D" w14:textId="77777777" w:rsidR="00F25C29" w:rsidRPr="00F25C29" w:rsidRDefault="00653EC0" w:rsidP="00F25C29">
            <w:pPr>
              <w:jc w:val="center"/>
              <w:rPr>
                <w:rFonts w:ascii="Times" w:eastAsia="Times New Roman" w:hAnsi="Times" w:cs="Times New Roman"/>
                <w:sz w:val="20"/>
                <w:szCs w:val="20"/>
              </w:rPr>
            </w:pPr>
            <w:hyperlink r:id="rId53" w:tooltip="Chromium" w:history="1">
              <w:r w:rsidR="00F25C29" w:rsidRPr="00F25C29">
                <w:rPr>
                  <w:rFonts w:ascii="Times" w:eastAsia="Times New Roman" w:hAnsi="Times" w:cs="Times New Roman"/>
                  <w:color w:val="0000FF"/>
                  <w:sz w:val="20"/>
                  <w:szCs w:val="20"/>
                  <w:u w:val="single"/>
                </w:rPr>
                <w:t>Cr</w:t>
              </w:r>
            </w:hyperlink>
            <w:r w:rsidR="00F25C29" w:rsidRPr="00F25C29">
              <w:rPr>
                <w:rFonts w:ascii="Times" w:eastAsia="Times New Roman" w:hAnsi="Times" w:cs="Times New Roman"/>
                <w:sz w:val="20"/>
                <w:szCs w:val="20"/>
              </w:rPr>
              <w:br/>
              <w:t>140</w:t>
            </w:r>
          </w:p>
        </w:tc>
        <w:tc>
          <w:tcPr>
            <w:tcW w:w="0" w:type="auto"/>
            <w:shd w:val="clear" w:color="auto" w:fill="FF8C00"/>
            <w:vAlign w:val="center"/>
            <w:hideMark/>
          </w:tcPr>
          <w:p w14:paraId="2B6A830B" w14:textId="77777777" w:rsidR="00F25C29" w:rsidRPr="00F25C29" w:rsidRDefault="00653EC0" w:rsidP="00F25C29">
            <w:pPr>
              <w:jc w:val="center"/>
              <w:rPr>
                <w:rFonts w:ascii="Times" w:eastAsia="Times New Roman" w:hAnsi="Times" w:cs="Times New Roman"/>
                <w:sz w:val="20"/>
                <w:szCs w:val="20"/>
              </w:rPr>
            </w:pPr>
            <w:hyperlink r:id="rId54" w:tooltip="Manganese" w:history="1">
              <w:proofErr w:type="spellStart"/>
              <w:r w:rsidR="00F25C29" w:rsidRPr="00F25C29">
                <w:rPr>
                  <w:rFonts w:ascii="Times" w:eastAsia="Times New Roman" w:hAnsi="Times" w:cs="Times New Roman"/>
                  <w:color w:val="0000FF"/>
                  <w:sz w:val="20"/>
                  <w:szCs w:val="20"/>
                  <w:u w:val="single"/>
                </w:rPr>
                <w:t>Mn</w:t>
              </w:r>
              <w:proofErr w:type="spellEnd"/>
            </w:hyperlink>
            <w:r w:rsidR="00F25C29" w:rsidRPr="00F25C29">
              <w:rPr>
                <w:rFonts w:ascii="Times" w:eastAsia="Times New Roman" w:hAnsi="Times" w:cs="Times New Roman"/>
                <w:sz w:val="20"/>
                <w:szCs w:val="20"/>
              </w:rPr>
              <w:br/>
              <w:t>140</w:t>
            </w:r>
          </w:p>
        </w:tc>
        <w:tc>
          <w:tcPr>
            <w:tcW w:w="0" w:type="auto"/>
            <w:shd w:val="clear" w:color="auto" w:fill="FF8C00"/>
            <w:vAlign w:val="center"/>
            <w:hideMark/>
          </w:tcPr>
          <w:p w14:paraId="3031F7AB" w14:textId="77777777" w:rsidR="00F25C29" w:rsidRPr="00F25C29" w:rsidRDefault="00653EC0" w:rsidP="00F25C29">
            <w:pPr>
              <w:jc w:val="center"/>
              <w:rPr>
                <w:rFonts w:ascii="Times" w:eastAsia="Times New Roman" w:hAnsi="Times" w:cs="Times New Roman"/>
                <w:sz w:val="20"/>
                <w:szCs w:val="20"/>
              </w:rPr>
            </w:pPr>
            <w:hyperlink r:id="rId55" w:tooltip="Iron" w:history="1">
              <w:r w:rsidR="00F25C29" w:rsidRPr="00F25C29">
                <w:rPr>
                  <w:rFonts w:ascii="Times" w:eastAsia="Times New Roman" w:hAnsi="Times" w:cs="Times New Roman"/>
                  <w:color w:val="0000FF"/>
                  <w:sz w:val="20"/>
                  <w:szCs w:val="20"/>
                  <w:u w:val="single"/>
                </w:rPr>
                <w:t>Fe</w:t>
              </w:r>
            </w:hyperlink>
            <w:r w:rsidR="00F25C29" w:rsidRPr="00F25C29">
              <w:rPr>
                <w:rFonts w:ascii="Times" w:eastAsia="Times New Roman" w:hAnsi="Times" w:cs="Times New Roman"/>
                <w:sz w:val="20"/>
                <w:szCs w:val="20"/>
              </w:rPr>
              <w:br/>
              <w:t>140</w:t>
            </w:r>
          </w:p>
        </w:tc>
        <w:tc>
          <w:tcPr>
            <w:tcW w:w="0" w:type="auto"/>
            <w:shd w:val="clear" w:color="auto" w:fill="FF8700"/>
            <w:vAlign w:val="center"/>
            <w:hideMark/>
          </w:tcPr>
          <w:p w14:paraId="07F71738" w14:textId="77777777" w:rsidR="00F25C29" w:rsidRPr="00F25C29" w:rsidRDefault="00653EC0" w:rsidP="00F25C29">
            <w:pPr>
              <w:jc w:val="center"/>
              <w:rPr>
                <w:rFonts w:ascii="Times" w:eastAsia="Times New Roman" w:hAnsi="Times" w:cs="Times New Roman"/>
                <w:sz w:val="20"/>
                <w:szCs w:val="20"/>
              </w:rPr>
            </w:pPr>
            <w:hyperlink r:id="rId56" w:tooltip="Cobalt" w:history="1">
              <w:r w:rsidR="00F25C29" w:rsidRPr="00F25C29">
                <w:rPr>
                  <w:rFonts w:ascii="Times" w:eastAsia="Times New Roman" w:hAnsi="Times" w:cs="Times New Roman"/>
                  <w:color w:val="0000FF"/>
                  <w:sz w:val="20"/>
                  <w:szCs w:val="20"/>
                  <w:u w:val="single"/>
                </w:rPr>
                <w:t>Co</w:t>
              </w:r>
            </w:hyperlink>
            <w:r w:rsidR="00F25C29" w:rsidRPr="00F25C29">
              <w:rPr>
                <w:rFonts w:ascii="Times" w:eastAsia="Times New Roman" w:hAnsi="Times" w:cs="Times New Roman"/>
                <w:sz w:val="20"/>
                <w:szCs w:val="20"/>
              </w:rPr>
              <w:br/>
              <w:t>135</w:t>
            </w:r>
          </w:p>
        </w:tc>
        <w:tc>
          <w:tcPr>
            <w:tcW w:w="0" w:type="auto"/>
            <w:shd w:val="clear" w:color="auto" w:fill="FF8700"/>
            <w:vAlign w:val="center"/>
            <w:hideMark/>
          </w:tcPr>
          <w:p w14:paraId="2D426662" w14:textId="77777777" w:rsidR="00F25C29" w:rsidRPr="00F25C29" w:rsidRDefault="00653EC0" w:rsidP="00F25C29">
            <w:pPr>
              <w:jc w:val="center"/>
              <w:rPr>
                <w:rFonts w:ascii="Times" w:eastAsia="Times New Roman" w:hAnsi="Times" w:cs="Times New Roman"/>
                <w:sz w:val="20"/>
                <w:szCs w:val="20"/>
              </w:rPr>
            </w:pPr>
            <w:hyperlink r:id="rId57" w:tooltip="Nickel" w:history="1">
              <w:r w:rsidR="00F25C29" w:rsidRPr="00F25C29">
                <w:rPr>
                  <w:rFonts w:ascii="Times" w:eastAsia="Times New Roman" w:hAnsi="Times" w:cs="Times New Roman"/>
                  <w:color w:val="0000FF"/>
                  <w:sz w:val="20"/>
                  <w:szCs w:val="20"/>
                  <w:u w:val="single"/>
                </w:rPr>
                <w:t>Ni</w:t>
              </w:r>
            </w:hyperlink>
            <w:r w:rsidR="00F25C29" w:rsidRPr="00F25C29">
              <w:rPr>
                <w:rFonts w:ascii="Times" w:eastAsia="Times New Roman" w:hAnsi="Times" w:cs="Times New Roman"/>
                <w:sz w:val="20"/>
                <w:szCs w:val="20"/>
              </w:rPr>
              <w:br/>
              <w:t>135</w:t>
            </w:r>
          </w:p>
        </w:tc>
        <w:tc>
          <w:tcPr>
            <w:tcW w:w="0" w:type="auto"/>
            <w:shd w:val="clear" w:color="auto" w:fill="FF8700"/>
            <w:vAlign w:val="center"/>
            <w:hideMark/>
          </w:tcPr>
          <w:p w14:paraId="675E896D" w14:textId="77777777" w:rsidR="00F25C29" w:rsidRPr="00F25C29" w:rsidRDefault="00653EC0" w:rsidP="00F25C29">
            <w:pPr>
              <w:jc w:val="center"/>
              <w:rPr>
                <w:rFonts w:ascii="Times" w:eastAsia="Times New Roman" w:hAnsi="Times" w:cs="Times New Roman"/>
                <w:sz w:val="20"/>
                <w:szCs w:val="20"/>
              </w:rPr>
            </w:pPr>
            <w:hyperlink r:id="rId58" w:tooltip="Copper" w:history="1">
              <w:r w:rsidR="00F25C29" w:rsidRPr="00F25C29">
                <w:rPr>
                  <w:rFonts w:ascii="Times" w:eastAsia="Times New Roman" w:hAnsi="Times" w:cs="Times New Roman"/>
                  <w:color w:val="0000FF"/>
                  <w:sz w:val="20"/>
                  <w:szCs w:val="20"/>
                  <w:u w:val="single"/>
                </w:rPr>
                <w:t>Cu</w:t>
              </w:r>
            </w:hyperlink>
            <w:r w:rsidR="00F25C29" w:rsidRPr="00F25C29">
              <w:rPr>
                <w:rFonts w:ascii="Times" w:eastAsia="Times New Roman" w:hAnsi="Times" w:cs="Times New Roman"/>
                <w:sz w:val="20"/>
                <w:szCs w:val="20"/>
              </w:rPr>
              <w:br/>
              <w:t>135</w:t>
            </w:r>
          </w:p>
        </w:tc>
        <w:tc>
          <w:tcPr>
            <w:tcW w:w="0" w:type="auto"/>
            <w:shd w:val="clear" w:color="auto" w:fill="FF8700"/>
            <w:vAlign w:val="center"/>
            <w:hideMark/>
          </w:tcPr>
          <w:p w14:paraId="30CB13E8" w14:textId="77777777" w:rsidR="00F25C29" w:rsidRPr="00F25C29" w:rsidRDefault="00653EC0" w:rsidP="00F25C29">
            <w:pPr>
              <w:jc w:val="center"/>
              <w:rPr>
                <w:rFonts w:ascii="Times" w:eastAsia="Times New Roman" w:hAnsi="Times" w:cs="Times New Roman"/>
                <w:sz w:val="20"/>
                <w:szCs w:val="20"/>
              </w:rPr>
            </w:pPr>
            <w:hyperlink r:id="rId59" w:tooltip="Zinc" w:history="1">
              <w:r w:rsidR="00F25C29" w:rsidRPr="00F25C29">
                <w:rPr>
                  <w:rFonts w:ascii="Times" w:eastAsia="Times New Roman" w:hAnsi="Times" w:cs="Times New Roman"/>
                  <w:color w:val="0000FF"/>
                  <w:sz w:val="20"/>
                  <w:szCs w:val="20"/>
                  <w:u w:val="single"/>
                </w:rPr>
                <w:t>Zn</w:t>
              </w:r>
            </w:hyperlink>
            <w:r w:rsidR="00F25C29" w:rsidRPr="00F25C29">
              <w:rPr>
                <w:rFonts w:ascii="Times" w:eastAsia="Times New Roman" w:hAnsi="Times" w:cs="Times New Roman"/>
                <w:sz w:val="20"/>
                <w:szCs w:val="20"/>
              </w:rPr>
              <w:br/>
              <w:t>135</w:t>
            </w:r>
          </w:p>
        </w:tc>
        <w:tc>
          <w:tcPr>
            <w:tcW w:w="0" w:type="auto"/>
            <w:shd w:val="clear" w:color="auto" w:fill="FF8700"/>
            <w:vAlign w:val="center"/>
            <w:hideMark/>
          </w:tcPr>
          <w:p w14:paraId="79C7880A" w14:textId="77777777" w:rsidR="00F25C29" w:rsidRPr="00F25C29" w:rsidRDefault="00653EC0" w:rsidP="00F25C29">
            <w:pPr>
              <w:jc w:val="center"/>
              <w:rPr>
                <w:rFonts w:ascii="Times" w:eastAsia="Times New Roman" w:hAnsi="Times" w:cs="Times New Roman"/>
                <w:sz w:val="20"/>
                <w:szCs w:val="20"/>
              </w:rPr>
            </w:pPr>
            <w:hyperlink r:id="rId60" w:tooltip="Gallium" w:history="1">
              <w:proofErr w:type="spellStart"/>
              <w:r w:rsidR="00F25C29" w:rsidRPr="00F25C29">
                <w:rPr>
                  <w:rFonts w:ascii="Times" w:eastAsia="Times New Roman" w:hAnsi="Times" w:cs="Times New Roman"/>
                  <w:color w:val="0000FF"/>
                  <w:sz w:val="20"/>
                  <w:szCs w:val="20"/>
                  <w:u w:val="single"/>
                </w:rPr>
                <w:t>Ga</w:t>
              </w:r>
              <w:proofErr w:type="spellEnd"/>
            </w:hyperlink>
            <w:r w:rsidR="00F25C29" w:rsidRPr="00F25C29">
              <w:rPr>
                <w:rFonts w:ascii="Times" w:eastAsia="Times New Roman" w:hAnsi="Times" w:cs="Times New Roman"/>
                <w:sz w:val="20"/>
                <w:szCs w:val="20"/>
              </w:rPr>
              <w:br/>
              <w:t>130</w:t>
            </w:r>
          </w:p>
        </w:tc>
        <w:tc>
          <w:tcPr>
            <w:tcW w:w="0" w:type="auto"/>
            <w:shd w:val="clear" w:color="auto" w:fill="FF7D00"/>
            <w:vAlign w:val="center"/>
            <w:hideMark/>
          </w:tcPr>
          <w:p w14:paraId="76BAE2E3" w14:textId="77777777" w:rsidR="00F25C29" w:rsidRPr="00F25C29" w:rsidRDefault="00653EC0" w:rsidP="00F25C29">
            <w:pPr>
              <w:jc w:val="center"/>
              <w:rPr>
                <w:rFonts w:ascii="Times" w:eastAsia="Times New Roman" w:hAnsi="Times" w:cs="Times New Roman"/>
                <w:sz w:val="20"/>
                <w:szCs w:val="20"/>
              </w:rPr>
            </w:pPr>
            <w:hyperlink r:id="rId61" w:tooltip="Germanium" w:history="1">
              <w:proofErr w:type="spellStart"/>
              <w:r w:rsidR="00F25C29" w:rsidRPr="00F25C29">
                <w:rPr>
                  <w:rFonts w:ascii="Times" w:eastAsia="Times New Roman" w:hAnsi="Times" w:cs="Times New Roman"/>
                  <w:color w:val="0000FF"/>
                  <w:sz w:val="20"/>
                  <w:szCs w:val="20"/>
                  <w:u w:val="single"/>
                </w:rPr>
                <w:t>Ge</w:t>
              </w:r>
              <w:proofErr w:type="spellEnd"/>
            </w:hyperlink>
            <w:r w:rsidR="00F25C29" w:rsidRPr="00F25C29">
              <w:rPr>
                <w:rFonts w:ascii="Times" w:eastAsia="Times New Roman" w:hAnsi="Times" w:cs="Times New Roman"/>
                <w:sz w:val="20"/>
                <w:szCs w:val="20"/>
              </w:rPr>
              <w:br/>
              <w:t>125</w:t>
            </w:r>
          </w:p>
        </w:tc>
        <w:tc>
          <w:tcPr>
            <w:tcW w:w="0" w:type="auto"/>
            <w:shd w:val="clear" w:color="auto" w:fill="FF7300"/>
            <w:vAlign w:val="center"/>
            <w:hideMark/>
          </w:tcPr>
          <w:p w14:paraId="7A9F1705" w14:textId="77777777" w:rsidR="00F25C29" w:rsidRPr="00F25C29" w:rsidRDefault="00653EC0" w:rsidP="00F25C29">
            <w:pPr>
              <w:jc w:val="center"/>
              <w:rPr>
                <w:rFonts w:ascii="Times" w:eastAsia="Times New Roman" w:hAnsi="Times" w:cs="Times New Roman"/>
                <w:sz w:val="20"/>
                <w:szCs w:val="20"/>
              </w:rPr>
            </w:pPr>
            <w:hyperlink r:id="rId62" w:tooltip="Arsenic" w:history="1">
              <w:r w:rsidR="00F25C29" w:rsidRPr="00F25C29">
                <w:rPr>
                  <w:rFonts w:ascii="Times" w:eastAsia="Times New Roman" w:hAnsi="Times" w:cs="Times New Roman"/>
                  <w:color w:val="0000FF"/>
                  <w:sz w:val="20"/>
                  <w:szCs w:val="20"/>
                  <w:u w:val="single"/>
                </w:rPr>
                <w:t>As</w:t>
              </w:r>
            </w:hyperlink>
            <w:r w:rsidR="00F25C29" w:rsidRPr="00F25C29">
              <w:rPr>
                <w:rFonts w:ascii="Times" w:eastAsia="Times New Roman" w:hAnsi="Times" w:cs="Times New Roman"/>
                <w:sz w:val="20"/>
                <w:szCs w:val="20"/>
              </w:rPr>
              <w:br/>
              <w:t>115</w:t>
            </w:r>
          </w:p>
        </w:tc>
        <w:tc>
          <w:tcPr>
            <w:tcW w:w="0" w:type="auto"/>
            <w:shd w:val="clear" w:color="auto" w:fill="FF7300"/>
            <w:vAlign w:val="center"/>
            <w:hideMark/>
          </w:tcPr>
          <w:p w14:paraId="4443250F" w14:textId="77777777" w:rsidR="00F25C29" w:rsidRPr="00F25C29" w:rsidRDefault="00653EC0" w:rsidP="00F25C29">
            <w:pPr>
              <w:jc w:val="center"/>
              <w:rPr>
                <w:rFonts w:ascii="Times" w:eastAsia="Times New Roman" w:hAnsi="Times" w:cs="Times New Roman"/>
                <w:sz w:val="20"/>
                <w:szCs w:val="20"/>
              </w:rPr>
            </w:pPr>
            <w:hyperlink r:id="rId63" w:tooltip="Selenium" w:history="1">
              <w:r w:rsidR="00F25C29" w:rsidRPr="00F25C29">
                <w:rPr>
                  <w:rFonts w:ascii="Times" w:eastAsia="Times New Roman" w:hAnsi="Times" w:cs="Times New Roman"/>
                  <w:color w:val="0000FF"/>
                  <w:sz w:val="20"/>
                  <w:szCs w:val="20"/>
                  <w:u w:val="single"/>
                </w:rPr>
                <w:t>Se</w:t>
              </w:r>
            </w:hyperlink>
            <w:r w:rsidR="00F25C29" w:rsidRPr="00F25C29">
              <w:rPr>
                <w:rFonts w:ascii="Times" w:eastAsia="Times New Roman" w:hAnsi="Times" w:cs="Times New Roman"/>
                <w:sz w:val="20"/>
                <w:szCs w:val="20"/>
              </w:rPr>
              <w:br/>
              <w:t>115</w:t>
            </w:r>
          </w:p>
        </w:tc>
        <w:tc>
          <w:tcPr>
            <w:tcW w:w="0" w:type="auto"/>
            <w:shd w:val="clear" w:color="auto" w:fill="FF7300"/>
            <w:vAlign w:val="center"/>
            <w:hideMark/>
          </w:tcPr>
          <w:p w14:paraId="5EF18F3B" w14:textId="77777777" w:rsidR="00F25C29" w:rsidRPr="00F25C29" w:rsidRDefault="00653EC0" w:rsidP="00F25C29">
            <w:pPr>
              <w:jc w:val="center"/>
              <w:rPr>
                <w:rFonts w:ascii="Times" w:eastAsia="Times New Roman" w:hAnsi="Times" w:cs="Times New Roman"/>
                <w:sz w:val="20"/>
                <w:szCs w:val="20"/>
              </w:rPr>
            </w:pPr>
            <w:hyperlink r:id="rId64" w:tooltip="Bromine" w:history="1">
              <w:r w:rsidR="00F25C29" w:rsidRPr="00F25C29">
                <w:rPr>
                  <w:rFonts w:ascii="Times" w:eastAsia="Times New Roman" w:hAnsi="Times" w:cs="Times New Roman"/>
                  <w:color w:val="0000FF"/>
                  <w:sz w:val="20"/>
                  <w:szCs w:val="20"/>
                  <w:u w:val="single"/>
                </w:rPr>
                <w:t>Br</w:t>
              </w:r>
            </w:hyperlink>
            <w:r w:rsidR="00F25C29" w:rsidRPr="00F25C29">
              <w:rPr>
                <w:rFonts w:ascii="Times" w:eastAsia="Times New Roman" w:hAnsi="Times" w:cs="Times New Roman"/>
                <w:sz w:val="20"/>
                <w:szCs w:val="20"/>
              </w:rPr>
              <w:br/>
              <w:t>115</w:t>
            </w:r>
          </w:p>
        </w:tc>
        <w:tc>
          <w:tcPr>
            <w:tcW w:w="0" w:type="auto"/>
            <w:shd w:val="clear" w:color="auto" w:fill="BBBBBB"/>
            <w:vAlign w:val="center"/>
            <w:hideMark/>
          </w:tcPr>
          <w:p w14:paraId="7410C204" w14:textId="77777777" w:rsidR="00F25C29" w:rsidRPr="00F25C29" w:rsidRDefault="00653EC0" w:rsidP="00F25C29">
            <w:pPr>
              <w:jc w:val="center"/>
              <w:rPr>
                <w:rFonts w:ascii="Times" w:eastAsia="Times New Roman" w:hAnsi="Times" w:cs="Times New Roman"/>
                <w:sz w:val="20"/>
                <w:szCs w:val="20"/>
              </w:rPr>
            </w:pPr>
            <w:hyperlink r:id="rId65" w:tooltip="Krypton" w:history="1">
              <w:r w:rsidR="00F25C29" w:rsidRPr="00F25C29">
                <w:rPr>
                  <w:rFonts w:ascii="Times" w:eastAsia="Times New Roman" w:hAnsi="Times" w:cs="Times New Roman"/>
                  <w:color w:val="0000FF"/>
                  <w:sz w:val="20"/>
                  <w:szCs w:val="20"/>
                  <w:u w:val="single"/>
                </w:rPr>
                <w:t>Kr</w:t>
              </w:r>
            </w:hyperlink>
            <w:r w:rsidR="00F25C29" w:rsidRPr="00F25C29">
              <w:rPr>
                <w:rFonts w:ascii="Times" w:eastAsia="Times New Roman" w:hAnsi="Times" w:cs="Times New Roman"/>
                <w:sz w:val="20"/>
                <w:szCs w:val="20"/>
              </w:rPr>
              <w:br/>
              <w:t> </w:t>
            </w:r>
          </w:p>
        </w:tc>
        <w:tc>
          <w:tcPr>
            <w:tcW w:w="0" w:type="auto"/>
            <w:gridSpan w:val="2"/>
            <w:vAlign w:val="center"/>
            <w:hideMark/>
          </w:tcPr>
          <w:p w14:paraId="41F00FC2" w14:textId="77777777" w:rsidR="00F25C29" w:rsidRPr="00F25C29" w:rsidRDefault="00F25C29" w:rsidP="00F25C29">
            <w:pPr>
              <w:rPr>
                <w:rFonts w:ascii="Times New Roman" w:eastAsia="Times New Roman" w:hAnsi="Times New Roman" w:cs="Times New Roman"/>
                <w:sz w:val="20"/>
                <w:szCs w:val="20"/>
              </w:rPr>
            </w:pPr>
          </w:p>
        </w:tc>
      </w:tr>
      <w:tr w:rsidR="00F25C29" w:rsidRPr="00F25C29" w14:paraId="13A41D72" w14:textId="77777777" w:rsidTr="00F25C29">
        <w:trPr>
          <w:trHeight w:val="559"/>
          <w:tblCellSpacing w:w="15" w:type="dxa"/>
        </w:trPr>
        <w:tc>
          <w:tcPr>
            <w:tcW w:w="0" w:type="auto"/>
            <w:vAlign w:val="center"/>
            <w:hideMark/>
          </w:tcPr>
          <w:p w14:paraId="65E46156" w14:textId="77777777" w:rsidR="00F25C29" w:rsidRPr="00F25C29" w:rsidRDefault="00653EC0" w:rsidP="00F25C29">
            <w:pPr>
              <w:jc w:val="center"/>
              <w:rPr>
                <w:rFonts w:ascii="Times" w:eastAsia="Times New Roman" w:hAnsi="Times" w:cs="Times New Roman"/>
                <w:sz w:val="20"/>
                <w:szCs w:val="20"/>
              </w:rPr>
            </w:pPr>
            <w:hyperlink r:id="rId66" w:tooltip="Period 5 element" w:history="1">
              <w:r w:rsidR="00F25C29" w:rsidRPr="00F25C29">
                <w:rPr>
                  <w:rFonts w:ascii="Times" w:eastAsia="Times New Roman" w:hAnsi="Times" w:cs="Times New Roman"/>
                  <w:b/>
                  <w:bCs/>
                  <w:color w:val="0000FF"/>
                  <w:sz w:val="20"/>
                  <w:szCs w:val="20"/>
                  <w:u w:val="single"/>
                </w:rPr>
                <w:t>5</w:t>
              </w:r>
            </w:hyperlink>
          </w:p>
        </w:tc>
        <w:tc>
          <w:tcPr>
            <w:tcW w:w="0" w:type="auto"/>
            <w:shd w:val="clear" w:color="auto" w:fill="FFEB00"/>
            <w:vAlign w:val="center"/>
            <w:hideMark/>
          </w:tcPr>
          <w:p w14:paraId="0576FD3B" w14:textId="77777777" w:rsidR="00F25C29" w:rsidRPr="00F25C29" w:rsidRDefault="00653EC0" w:rsidP="00F25C29">
            <w:pPr>
              <w:jc w:val="center"/>
              <w:rPr>
                <w:rFonts w:ascii="Times" w:eastAsia="Times New Roman" w:hAnsi="Times" w:cs="Times New Roman"/>
                <w:sz w:val="20"/>
                <w:szCs w:val="20"/>
              </w:rPr>
            </w:pPr>
            <w:hyperlink r:id="rId67" w:tooltip="Rubidium" w:history="1">
              <w:proofErr w:type="spellStart"/>
              <w:r w:rsidR="00F25C29" w:rsidRPr="00F25C29">
                <w:rPr>
                  <w:rFonts w:ascii="Times" w:eastAsia="Times New Roman" w:hAnsi="Times" w:cs="Times New Roman"/>
                  <w:color w:val="0000FF"/>
                  <w:sz w:val="20"/>
                  <w:szCs w:val="20"/>
                  <w:u w:val="single"/>
                </w:rPr>
                <w:t>Rb</w:t>
              </w:r>
              <w:proofErr w:type="spellEnd"/>
            </w:hyperlink>
            <w:r w:rsidR="00F25C29" w:rsidRPr="00F25C29">
              <w:rPr>
                <w:rFonts w:ascii="Times" w:eastAsia="Times New Roman" w:hAnsi="Times" w:cs="Times New Roman"/>
                <w:sz w:val="20"/>
                <w:szCs w:val="20"/>
              </w:rPr>
              <w:br/>
              <w:t>235</w:t>
            </w:r>
          </w:p>
        </w:tc>
        <w:tc>
          <w:tcPr>
            <w:tcW w:w="0" w:type="auto"/>
            <w:shd w:val="clear" w:color="auto" w:fill="FFC800"/>
            <w:vAlign w:val="center"/>
            <w:hideMark/>
          </w:tcPr>
          <w:p w14:paraId="40DD83DF" w14:textId="77777777" w:rsidR="00F25C29" w:rsidRPr="00F25C29" w:rsidRDefault="00653EC0" w:rsidP="00F25C29">
            <w:pPr>
              <w:jc w:val="center"/>
              <w:rPr>
                <w:rFonts w:ascii="Times" w:eastAsia="Times New Roman" w:hAnsi="Times" w:cs="Times New Roman"/>
                <w:sz w:val="20"/>
                <w:szCs w:val="20"/>
              </w:rPr>
            </w:pPr>
            <w:hyperlink r:id="rId68" w:tooltip="Strontium" w:history="1">
              <w:proofErr w:type="spellStart"/>
              <w:r w:rsidR="00F25C29" w:rsidRPr="00F25C29">
                <w:rPr>
                  <w:rFonts w:ascii="Times" w:eastAsia="Times New Roman" w:hAnsi="Times" w:cs="Times New Roman"/>
                  <w:color w:val="0000FF"/>
                  <w:sz w:val="20"/>
                  <w:szCs w:val="20"/>
                  <w:u w:val="single"/>
                </w:rPr>
                <w:t>Sr</w:t>
              </w:r>
              <w:proofErr w:type="spellEnd"/>
            </w:hyperlink>
            <w:r w:rsidR="00F25C29" w:rsidRPr="00F25C29">
              <w:rPr>
                <w:rFonts w:ascii="Times" w:eastAsia="Times New Roman" w:hAnsi="Times" w:cs="Times New Roman"/>
                <w:sz w:val="20"/>
                <w:szCs w:val="20"/>
              </w:rPr>
              <w:br/>
              <w:t>200</w:t>
            </w:r>
          </w:p>
        </w:tc>
        <w:tc>
          <w:tcPr>
            <w:tcW w:w="0" w:type="auto"/>
            <w:shd w:val="clear" w:color="auto" w:fill="FFB400"/>
            <w:vAlign w:val="center"/>
            <w:hideMark/>
          </w:tcPr>
          <w:p w14:paraId="0D18C7C6" w14:textId="77777777" w:rsidR="00F25C29" w:rsidRPr="00F25C29" w:rsidRDefault="00653EC0" w:rsidP="00F25C29">
            <w:pPr>
              <w:jc w:val="center"/>
              <w:rPr>
                <w:rFonts w:ascii="Times" w:eastAsia="Times New Roman" w:hAnsi="Times" w:cs="Times New Roman"/>
                <w:sz w:val="20"/>
                <w:szCs w:val="20"/>
              </w:rPr>
            </w:pPr>
            <w:hyperlink r:id="rId69" w:tooltip="Yttrium" w:history="1">
              <w:r w:rsidR="00F25C29" w:rsidRPr="00F25C29">
                <w:rPr>
                  <w:rFonts w:ascii="Times" w:eastAsia="Times New Roman" w:hAnsi="Times" w:cs="Times New Roman"/>
                  <w:color w:val="0000FF"/>
                  <w:sz w:val="20"/>
                  <w:szCs w:val="20"/>
                  <w:u w:val="single"/>
                </w:rPr>
                <w:t>Y</w:t>
              </w:r>
            </w:hyperlink>
            <w:r w:rsidR="00F25C29" w:rsidRPr="00F25C29">
              <w:rPr>
                <w:rFonts w:ascii="Times" w:eastAsia="Times New Roman" w:hAnsi="Times" w:cs="Times New Roman"/>
                <w:sz w:val="20"/>
                <w:szCs w:val="20"/>
              </w:rPr>
              <w:br/>
              <w:t>180</w:t>
            </w:r>
          </w:p>
        </w:tc>
        <w:tc>
          <w:tcPr>
            <w:tcW w:w="0" w:type="auto"/>
            <w:shd w:val="clear" w:color="auto" w:fill="FF9B00"/>
            <w:vAlign w:val="center"/>
            <w:hideMark/>
          </w:tcPr>
          <w:p w14:paraId="0AB4AE88" w14:textId="77777777" w:rsidR="00F25C29" w:rsidRPr="00F25C29" w:rsidRDefault="00653EC0" w:rsidP="00F25C29">
            <w:pPr>
              <w:jc w:val="center"/>
              <w:rPr>
                <w:rFonts w:ascii="Times" w:eastAsia="Times New Roman" w:hAnsi="Times" w:cs="Times New Roman"/>
                <w:sz w:val="20"/>
                <w:szCs w:val="20"/>
              </w:rPr>
            </w:pPr>
            <w:hyperlink r:id="rId70" w:tooltip="Zirconium" w:history="1">
              <w:proofErr w:type="spellStart"/>
              <w:r w:rsidR="00F25C29" w:rsidRPr="00F25C29">
                <w:rPr>
                  <w:rFonts w:ascii="Times" w:eastAsia="Times New Roman" w:hAnsi="Times" w:cs="Times New Roman"/>
                  <w:color w:val="0000FF"/>
                  <w:sz w:val="20"/>
                  <w:szCs w:val="20"/>
                  <w:u w:val="single"/>
                </w:rPr>
                <w:t>Zr</w:t>
              </w:r>
              <w:proofErr w:type="spellEnd"/>
            </w:hyperlink>
            <w:r w:rsidR="00F25C29" w:rsidRPr="00F25C29">
              <w:rPr>
                <w:rFonts w:ascii="Times" w:eastAsia="Times New Roman" w:hAnsi="Times" w:cs="Times New Roman"/>
                <w:sz w:val="20"/>
                <w:szCs w:val="20"/>
              </w:rPr>
              <w:br/>
              <w:t>155</w:t>
            </w:r>
          </w:p>
        </w:tc>
        <w:tc>
          <w:tcPr>
            <w:tcW w:w="0" w:type="auto"/>
            <w:shd w:val="clear" w:color="auto" w:fill="FF9100"/>
            <w:vAlign w:val="center"/>
            <w:hideMark/>
          </w:tcPr>
          <w:p w14:paraId="50984257" w14:textId="77777777" w:rsidR="00F25C29" w:rsidRPr="00F25C29" w:rsidRDefault="00653EC0" w:rsidP="00F25C29">
            <w:pPr>
              <w:jc w:val="center"/>
              <w:rPr>
                <w:rFonts w:ascii="Times" w:eastAsia="Times New Roman" w:hAnsi="Times" w:cs="Times New Roman"/>
                <w:sz w:val="20"/>
                <w:szCs w:val="20"/>
              </w:rPr>
            </w:pPr>
            <w:hyperlink r:id="rId71" w:tooltip="Niobium" w:history="1">
              <w:proofErr w:type="spellStart"/>
              <w:r w:rsidR="00F25C29" w:rsidRPr="00F25C29">
                <w:rPr>
                  <w:rFonts w:ascii="Times" w:eastAsia="Times New Roman" w:hAnsi="Times" w:cs="Times New Roman"/>
                  <w:color w:val="0000FF"/>
                  <w:sz w:val="20"/>
                  <w:szCs w:val="20"/>
                  <w:u w:val="single"/>
                </w:rPr>
                <w:t>Nb</w:t>
              </w:r>
              <w:proofErr w:type="spellEnd"/>
            </w:hyperlink>
            <w:r w:rsidR="00F25C29" w:rsidRPr="00F25C29">
              <w:rPr>
                <w:rFonts w:ascii="Times" w:eastAsia="Times New Roman" w:hAnsi="Times" w:cs="Times New Roman"/>
                <w:sz w:val="20"/>
                <w:szCs w:val="20"/>
              </w:rPr>
              <w:br/>
              <w:t>145</w:t>
            </w:r>
          </w:p>
        </w:tc>
        <w:tc>
          <w:tcPr>
            <w:tcW w:w="0" w:type="auto"/>
            <w:shd w:val="clear" w:color="auto" w:fill="FF9100"/>
            <w:vAlign w:val="center"/>
            <w:hideMark/>
          </w:tcPr>
          <w:p w14:paraId="7C35E083" w14:textId="77777777" w:rsidR="00F25C29" w:rsidRPr="00F25C29" w:rsidRDefault="00653EC0" w:rsidP="00F25C29">
            <w:pPr>
              <w:jc w:val="center"/>
              <w:rPr>
                <w:rFonts w:ascii="Times" w:eastAsia="Times New Roman" w:hAnsi="Times" w:cs="Times New Roman"/>
                <w:sz w:val="20"/>
                <w:szCs w:val="20"/>
              </w:rPr>
            </w:pPr>
            <w:hyperlink r:id="rId72" w:tooltip="Molybdenum" w:history="1">
              <w:r w:rsidR="00F25C29" w:rsidRPr="00F25C29">
                <w:rPr>
                  <w:rFonts w:ascii="Times" w:eastAsia="Times New Roman" w:hAnsi="Times" w:cs="Times New Roman"/>
                  <w:color w:val="0000FF"/>
                  <w:sz w:val="20"/>
                  <w:szCs w:val="20"/>
                  <w:u w:val="single"/>
                </w:rPr>
                <w:t>Mo</w:t>
              </w:r>
            </w:hyperlink>
            <w:r w:rsidR="00F25C29" w:rsidRPr="00F25C29">
              <w:rPr>
                <w:rFonts w:ascii="Times" w:eastAsia="Times New Roman" w:hAnsi="Times" w:cs="Times New Roman"/>
                <w:sz w:val="20"/>
                <w:szCs w:val="20"/>
              </w:rPr>
              <w:br/>
              <w:t>145</w:t>
            </w:r>
          </w:p>
        </w:tc>
        <w:tc>
          <w:tcPr>
            <w:tcW w:w="0" w:type="auto"/>
            <w:shd w:val="clear" w:color="auto" w:fill="FF8700"/>
            <w:vAlign w:val="center"/>
            <w:hideMark/>
          </w:tcPr>
          <w:p w14:paraId="39F30AC9" w14:textId="77777777" w:rsidR="00F25C29" w:rsidRPr="00F25C29" w:rsidRDefault="00653EC0" w:rsidP="00F25C29">
            <w:pPr>
              <w:jc w:val="center"/>
              <w:rPr>
                <w:rFonts w:ascii="Times" w:eastAsia="Times New Roman" w:hAnsi="Times" w:cs="Times New Roman"/>
                <w:sz w:val="20"/>
                <w:szCs w:val="20"/>
              </w:rPr>
            </w:pPr>
            <w:hyperlink r:id="rId73" w:tooltip="Technetium" w:history="1">
              <w:proofErr w:type="spellStart"/>
              <w:r w:rsidR="00F25C29" w:rsidRPr="00F25C29">
                <w:rPr>
                  <w:rFonts w:ascii="Times" w:eastAsia="Times New Roman" w:hAnsi="Times" w:cs="Times New Roman"/>
                  <w:color w:val="0000FF"/>
                  <w:sz w:val="20"/>
                  <w:szCs w:val="20"/>
                  <w:u w:val="single"/>
                </w:rPr>
                <w:t>Tc</w:t>
              </w:r>
              <w:proofErr w:type="spellEnd"/>
            </w:hyperlink>
            <w:r w:rsidR="00F25C29" w:rsidRPr="00F25C29">
              <w:rPr>
                <w:rFonts w:ascii="Times" w:eastAsia="Times New Roman" w:hAnsi="Times" w:cs="Times New Roman"/>
                <w:sz w:val="20"/>
                <w:szCs w:val="20"/>
              </w:rPr>
              <w:br/>
              <w:t>135</w:t>
            </w:r>
          </w:p>
        </w:tc>
        <w:tc>
          <w:tcPr>
            <w:tcW w:w="0" w:type="auto"/>
            <w:shd w:val="clear" w:color="auto" w:fill="FF8200"/>
            <w:vAlign w:val="center"/>
            <w:hideMark/>
          </w:tcPr>
          <w:p w14:paraId="3BF18AF9" w14:textId="77777777" w:rsidR="00F25C29" w:rsidRPr="00F25C29" w:rsidRDefault="00653EC0" w:rsidP="00F25C29">
            <w:pPr>
              <w:jc w:val="center"/>
              <w:rPr>
                <w:rFonts w:ascii="Times" w:eastAsia="Times New Roman" w:hAnsi="Times" w:cs="Times New Roman"/>
                <w:sz w:val="20"/>
                <w:szCs w:val="20"/>
              </w:rPr>
            </w:pPr>
            <w:hyperlink r:id="rId74" w:tooltip="Ruthenium" w:history="1">
              <w:proofErr w:type="spellStart"/>
              <w:r w:rsidR="00F25C29" w:rsidRPr="00F25C29">
                <w:rPr>
                  <w:rFonts w:ascii="Times" w:eastAsia="Times New Roman" w:hAnsi="Times" w:cs="Times New Roman"/>
                  <w:color w:val="0000FF"/>
                  <w:sz w:val="20"/>
                  <w:szCs w:val="20"/>
                  <w:u w:val="single"/>
                </w:rPr>
                <w:t>Ru</w:t>
              </w:r>
              <w:proofErr w:type="spellEnd"/>
            </w:hyperlink>
            <w:r w:rsidR="00F25C29" w:rsidRPr="00F25C29">
              <w:rPr>
                <w:rFonts w:ascii="Times" w:eastAsia="Times New Roman" w:hAnsi="Times" w:cs="Times New Roman"/>
                <w:sz w:val="20"/>
                <w:szCs w:val="20"/>
              </w:rPr>
              <w:br/>
              <w:t>130</w:t>
            </w:r>
          </w:p>
        </w:tc>
        <w:tc>
          <w:tcPr>
            <w:tcW w:w="0" w:type="auto"/>
            <w:shd w:val="clear" w:color="auto" w:fill="FF8700"/>
            <w:vAlign w:val="center"/>
            <w:hideMark/>
          </w:tcPr>
          <w:p w14:paraId="3C6D5703" w14:textId="77777777" w:rsidR="00F25C29" w:rsidRPr="00F25C29" w:rsidRDefault="00653EC0" w:rsidP="00F25C29">
            <w:pPr>
              <w:jc w:val="center"/>
              <w:rPr>
                <w:rFonts w:ascii="Times" w:eastAsia="Times New Roman" w:hAnsi="Times" w:cs="Times New Roman"/>
                <w:sz w:val="20"/>
                <w:szCs w:val="20"/>
              </w:rPr>
            </w:pPr>
            <w:hyperlink r:id="rId75" w:tooltip="Rhodium" w:history="1">
              <w:r w:rsidR="00F25C29" w:rsidRPr="00F25C29">
                <w:rPr>
                  <w:rFonts w:ascii="Times" w:eastAsia="Times New Roman" w:hAnsi="Times" w:cs="Times New Roman"/>
                  <w:color w:val="0000FF"/>
                  <w:sz w:val="20"/>
                  <w:szCs w:val="20"/>
                  <w:u w:val="single"/>
                </w:rPr>
                <w:t>Rh</w:t>
              </w:r>
            </w:hyperlink>
            <w:r w:rsidR="00F25C29" w:rsidRPr="00F25C29">
              <w:rPr>
                <w:rFonts w:ascii="Times" w:eastAsia="Times New Roman" w:hAnsi="Times" w:cs="Times New Roman"/>
                <w:sz w:val="20"/>
                <w:szCs w:val="20"/>
              </w:rPr>
              <w:br/>
              <w:t>135</w:t>
            </w:r>
          </w:p>
        </w:tc>
        <w:tc>
          <w:tcPr>
            <w:tcW w:w="0" w:type="auto"/>
            <w:shd w:val="clear" w:color="auto" w:fill="FF8C00"/>
            <w:vAlign w:val="center"/>
            <w:hideMark/>
          </w:tcPr>
          <w:p w14:paraId="49AFDECA" w14:textId="77777777" w:rsidR="00F25C29" w:rsidRPr="00F25C29" w:rsidRDefault="00653EC0" w:rsidP="00F25C29">
            <w:pPr>
              <w:jc w:val="center"/>
              <w:rPr>
                <w:rFonts w:ascii="Times" w:eastAsia="Times New Roman" w:hAnsi="Times" w:cs="Times New Roman"/>
                <w:sz w:val="20"/>
                <w:szCs w:val="20"/>
              </w:rPr>
            </w:pPr>
            <w:hyperlink r:id="rId76" w:tooltip="Palladium" w:history="1">
              <w:proofErr w:type="spellStart"/>
              <w:r w:rsidR="00F25C29" w:rsidRPr="00F25C29">
                <w:rPr>
                  <w:rFonts w:ascii="Times" w:eastAsia="Times New Roman" w:hAnsi="Times" w:cs="Times New Roman"/>
                  <w:color w:val="0000FF"/>
                  <w:sz w:val="20"/>
                  <w:szCs w:val="20"/>
                  <w:u w:val="single"/>
                </w:rPr>
                <w:t>Pd</w:t>
              </w:r>
              <w:proofErr w:type="spellEnd"/>
            </w:hyperlink>
            <w:r w:rsidR="00F25C29" w:rsidRPr="00F25C29">
              <w:rPr>
                <w:rFonts w:ascii="Times" w:eastAsia="Times New Roman" w:hAnsi="Times" w:cs="Times New Roman"/>
                <w:sz w:val="20"/>
                <w:szCs w:val="20"/>
              </w:rPr>
              <w:br/>
              <w:t>140</w:t>
            </w:r>
          </w:p>
        </w:tc>
        <w:tc>
          <w:tcPr>
            <w:tcW w:w="0" w:type="auto"/>
            <w:shd w:val="clear" w:color="auto" w:fill="FFA000"/>
            <w:vAlign w:val="center"/>
            <w:hideMark/>
          </w:tcPr>
          <w:p w14:paraId="7B02B6E8" w14:textId="77777777" w:rsidR="00F25C29" w:rsidRPr="00F25C29" w:rsidRDefault="00653EC0" w:rsidP="00F25C29">
            <w:pPr>
              <w:jc w:val="center"/>
              <w:rPr>
                <w:rFonts w:ascii="Times" w:eastAsia="Times New Roman" w:hAnsi="Times" w:cs="Times New Roman"/>
                <w:sz w:val="20"/>
                <w:szCs w:val="20"/>
              </w:rPr>
            </w:pPr>
            <w:hyperlink r:id="rId77" w:tooltip="Silver" w:history="1">
              <w:r w:rsidR="00F25C29" w:rsidRPr="00F25C29">
                <w:rPr>
                  <w:rFonts w:ascii="Times" w:eastAsia="Times New Roman" w:hAnsi="Times" w:cs="Times New Roman"/>
                  <w:color w:val="0000FF"/>
                  <w:sz w:val="20"/>
                  <w:szCs w:val="20"/>
                  <w:u w:val="single"/>
                </w:rPr>
                <w:t>Ag</w:t>
              </w:r>
            </w:hyperlink>
            <w:r w:rsidR="00F25C29" w:rsidRPr="00F25C29">
              <w:rPr>
                <w:rFonts w:ascii="Times" w:eastAsia="Times New Roman" w:hAnsi="Times" w:cs="Times New Roman"/>
                <w:sz w:val="20"/>
                <w:szCs w:val="20"/>
              </w:rPr>
              <w:br/>
              <w:t>160</w:t>
            </w:r>
          </w:p>
        </w:tc>
        <w:tc>
          <w:tcPr>
            <w:tcW w:w="0" w:type="auto"/>
            <w:shd w:val="clear" w:color="auto" w:fill="FF9B00"/>
            <w:vAlign w:val="center"/>
            <w:hideMark/>
          </w:tcPr>
          <w:p w14:paraId="322FE615" w14:textId="77777777" w:rsidR="00F25C29" w:rsidRPr="00F25C29" w:rsidRDefault="00653EC0" w:rsidP="00F25C29">
            <w:pPr>
              <w:jc w:val="center"/>
              <w:rPr>
                <w:rFonts w:ascii="Times" w:eastAsia="Times New Roman" w:hAnsi="Times" w:cs="Times New Roman"/>
                <w:sz w:val="20"/>
                <w:szCs w:val="20"/>
              </w:rPr>
            </w:pPr>
            <w:hyperlink r:id="rId78" w:tooltip="Cadmium" w:history="1">
              <w:r w:rsidR="00F25C29" w:rsidRPr="00F25C29">
                <w:rPr>
                  <w:rFonts w:ascii="Times" w:eastAsia="Times New Roman" w:hAnsi="Times" w:cs="Times New Roman"/>
                  <w:color w:val="0000FF"/>
                  <w:sz w:val="20"/>
                  <w:szCs w:val="20"/>
                  <w:u w:val="single"/>
                </w:rPr>
                <w:t>Cd</w:t>
              </w:r>
            </w:hyperlink>
            <w:r w:rsidR="00F25C29" w:rsidRPr="00F25C29">
              <w:rPr>
                <w:rFonts w:ascii="Times" w:eastAsia="Times New Roman" w:hAnsi="Times" w:cs="Times New Roman"/>
                <w:sz w:val="20"/>
                <w:szCs w:val="20"/>
              </w:rPr>
              <w:br/>
              <w:t>155</w:t>
            </w:r>
          </w:p>
        </w:tc>
        <w:tc>
          <w:tcPr>
            <w:tcW w:w="0" w:type="auto"/>
            <w:shd w:val="clear" w:color="auto" w:fill="FF9B00"/>
            <w:vAlign w:val="center"/>
            <w:hideMark/>
          </w:tcPr>
          <w:p w14:paraId="729A7A95" w14:textId="77777777" w:rsidR="00F25C29" w:rsidRPr="00F25C29" w:rsidRDefault="00653EC0" w:rsidP="00F25C29">
            <w:pPr>
              <w:jc w:val="center"/>
              <w:rPr>
                <w:rFonts w:ascii="Times" w:eastAsia="Times New Roman" w:hAnsi="Times" w:cs="Times New Roman"/>
                <w:sz w:val="20"/>
                <w:szCs w:val="20"/>
              </w:rPr>
            </w:pPr>
            <w:hyperlink r:id="rId79" w:tooltip="Indium" w:history="1">
              <w:r w:rsidR="00F25C29" w:rsidRPr="00F25C29">
                <w:rPr>
                  <w:rFonts w:ascii="Times" w:eastAsia="Times New Roman" w:hAnsi="Times" w:cs="Times New Roman"/>
                  <w:color w:val="0000FF"/>
                  <w:sz w:val="20"/>
                  <w:szCs w:val="20"/>
                  <w:u w:val="single"/>
                </w:rPr>
                <w:t>In</w:t>
              </w:r>
            </w:hyperlink>
            <w:r w:rsidR="00F25C29" w:rsidRPr="00F25C29">
              <w:rPr>
                <w:rFonts w:ascii="Times" w:eastAsia="Times New Roman" w:hAnsi="Times" w:cs="Times New Roman"/>
                <w:sz w:val="20"/>
                <w:szCs w:val="20"/>
              </w:rPr>
              <w:br/>
              <w:t>155</w:t>
            </w:r>
          </w:p>
        </w:tc>
        <w:tc>
          <w:tcPr>
            <w:tcW w:w="0" w:type="auto"/>
            <w:shd w:val="clear" w:color="auto" w:fill="FF9100"/>
            <w:vAlign w:val="center"/>
            <w:hideMark/>
          </w:tcPr>
          <w:p w14:paraId="2B5DA6DB" w14:textId="77777777" w:rsidR="00F25C29" w:rsidRPr="00F25C29" w:rsidRDefault="00653EC0" w:rsidP="00F25C29">
            <w:pPr>
              <w:jc w:val="center"/>
              <w:rPr>
                <w:rFonts w:ascii="Times" w:eastAsia="Times New Roman" w:hAnsi="Times" w:cs="Times New Roman"/>
                <w:sz w:val="20"/>
                <w:szCs w:val="20"/>
              </w:rPr>
            </w:pPr>
            <w:hyperlink r:id="rId80" w:tooltip="Tin" w:history="1">
              <w:proofErr w:type="spellStart"/>
              <w:r w:rsidR="00F25C29" w:rsidRPr="00F25C29">
                <w:rPr>
                  <w:rFonts w:ascii="Times" w:eastAsia="Times New Roman" w:hAnsi="Times" w:cs="Times New Roman"/>
                  <w:color w:val="0000FF"/>
                  <w:sz w:val="20"/>
                  <w:szCs w:val="20"/>
                  <w:u w:val="single"/>
                </w:rPr>
                <w:t>Sn</w:t>
              </w:r>
              <w:proofErr w:type="spellEnd"/>
            </w:hyperlink>
            <w:r w:rsidR="00F25C29" w:rsidRPr="00F25C29">
              <w:rPr>
                <w:rFonts w:ascii="Times" w:eastAsia="Times New Roman" w:hAnsi="Times" w:cs="Times New Roman"/>
                <w:sz w:val="20"/>
                <w:szCs w:val="20"/>
              </w:rPr>
              <w:br/>
              <w:t>145</w:t>
            </w:r>
          </w:p>
        </w:tc>
        <w:tc>
          <w:tcPr>
            <w:tcW w:w="0" w:type="auto"/>
            <w:shd w:val="clear" w:color="auto" w:fill="FF9100"/>
            <w:vAlign w:val="center"/>
            <w:hideMark/>
          </w:tcPr>
          <w:p w14:paraId="42D6FBCC" w14:textId="77777777" w:rsidR="00F25C29" w:rsidRPr="00F25C29" w:rsidRDefault="00653EC0" w:rsidP="00F25C29">
            <w:pPr>
              <w:jc w:val="center"/>
              <w:rPr>
                <w:rFonts w:ascii="Times" w:eastAsia="Times New Roman" w:hAnsi="Times" w:cs="Times New Roman"/>
                <w:sz w:val="20"/>
                <w:szCs w:val="20"/>
              </w:rPr>
            </w:pPr>
            <w:hyperlink r:id="rId81" w:tooltip="Antimony" w:history="1">
              <w:proofErr w:type="spellStart"/>
              <w:r w:rsidR="00F25C29" w:rsidRPr="00F25C29">
                <w:rPr>
                  <w:rFonts w:ascii="Times" w:eastAsia="Times New Roman" w:hAnsi="Times" w:cs="Times New Roman"/>
                  <w:color w:val="0000FF"/>
                  <w:sz w:val="20"/>
                  <w:szCs w:val="20"/>
                  <w:u w:val="single"/>
                </w:rPr>
                <w:t>Sb</w:t>
              </w:r>
              <w:proofErr w:type="spellEnd"/>
            </w:hyperlink>
            <w:r w:rsidR="00F25C29" w:rsidRPr="00F25C29">
              <w:rPr>
                <w:rFonts w:ascii="Times" w:eastAsia="Times New Roman" w:hAnsi="Times" w:cs="Times New Roman"/>
                <w:sz w:val="20"/>
                <w:szCs w:val="20"/>
              </w:rPr>
              <w:br/>
              <w:t>145</w:t>
            </w:r>
          </w:p>
        </w:tc>
        <w:tc>
          <w:tcPr>
            <w:tcW w:w="0" w:type="auto"/>
            <w:shd w:val="clear" w:color="auto" w:fill="FF8C00"/>
            <w:vAlign w:val="center"/>
            <w:hideMark/>
          </w:tcPr>
          <w:p w14:paraId="4C868B96" w14:textId="77777777" w:rsidR="00F25C29" w:rsidRPr="00F25C29" w:rsidRDefault="00653EC0" w:rsidP="00F25C29">
            <w:pPr>
              <w:jc w:val="center"/>
              <w:rPr>
                <w:rFonts w:ascii="Times" w:eastAsia="Times New Roman" w:hAnsi="Times" w:cs="Times New Roman"/>
                <w:sz w:val="20"/>
                <w:szCs w:val="20"/>
              </w:rPr>
            </w:pPr>
            <w:hyperlink r:id="rId82" w:tooltip="Tellurium" w:history="1">
              <w:proofErr w:type="spellStart"/>
              <w:r w:rsidR="00F25C29" w:rsidRPr="00F25C29">
                <w:rPr>
                  <w:rFonts w:ascii="Times" w:eastAsia="Times New Roman" w:hAnsi="Times" w:cs="Times New Roman"/>
                  <w:color w:val="0000FF"/>
                  <w:sz w:val="20"/>
                  <w:szCs w:val="20"/>
                  <w:u w:val="single"/>
                </w:rPr>
                <w:t>Te</w:t>
              </w:r>
              <w:proofErr w:type="spellEnd"/>
            </w:hyperlink>
            <w:r w:rsidR="00F25C29" w:rsidRPr="00F25C29">
              <w:rPr>
                <w:rFonts w:ascii="Times" w:eastAsia="Times New Roman" w:hAnsi="Times" w:cs="Times New Roman"/>
                <w:sz w:val="20"/>
                <w:szCs w:val="20"/>
              </w:rPr>
              <w:br/>
              <w:t>140</w:t>
            </w:r>
          </w:p>
        </w:tc>
        <w:tc>
          <w:tcPr>
            <w:tcW w:w="0" w:type="auto"/>
            <w:shd w:val="clear" w:color="auto" w:fill="FF8C00"/>
            <w:vAlign w:val="center"/>
            <w:hideMark/>
          </w:tcPr>
          <w:p w14:paraId="60A5E876" w14:textId="77777777" w:rsidR="00F25C29" w:rsidRPr="00F25C29" w:rsidRDefault="00653EC0" w:rsidP="00F25C29">
            <w:pPr>
              <w:jc w:val="center"/>
              <w:rPr>
                <w:rFonts w:ascii="Times" w:eastAsia="Times New Roman" w:hAnsi="Times" w:cs="Times New Roman"/>
                <w:sz w:val="20"/>
                <w:szCs w:val="20"/>
              </w:rPr>
            </w:pPr>
            <w:hyperlink r:id="rId83" w:tooltip="Iodine" w:history="1">
              <w:r w:rsidR="00F25C29" w:rsidRPr="00F25C29">
                <w:rPr>
                  <w:rFonts w:ascii="Times" w:eastAsia="Times New Roman" w:hAnsi="Times" w:cs="Times New Roman"/>
                  <w:color w:val="0000FF"/>
                  <w:sz w:val="20"/>
                  <w:szCs w:val="20"/>
                  <w:u w:val="single"/>
                </w:rPr>
                <w:t>I</w:t>
              </w:r>
            </w:hyperlink>
            <w:r w:rsidR="00F25C29" w:rsidRPr="00F25C29">
              <w:rPr>
                <w:rFonts w:ascii="Times" w:eastAsia="Times New Roman" w:hAnsi="Times" w:cs="Times New Roman"/>
                <w:sz w:val="20"/>
                <w:szCs w:val="20"/>
              </w:rPr>
              <w:br/>
              <w:t>140</w:t>
            </w:r>
          </w:p>
        </w:tc>
        <w:tc>
          <w:tcPr>
            <w:tcW w:w="0" w:type="auto"/>
            <w:shd w:val="clear" w:color="auto" w:fill="BBBBBB"/>
            <w:vAlign w:val="center"/>
            <w:hideMark/>
          </w:tcPr>
          <w:p w14:paraId="57D3D114" w14:textId="77777777" w:rsidR="00F25C29" w:rsidRPr="00F25C29" w:rsidRDefault="00653EC0" w:rsidP="00F25C29">
            <w:pPr>
              <w:jc w:val="center"/>
              <w:rPr>
                <w:rFonts w:ascii="Times" w:eastAsia="Times New Roman" w:hAnsi="Times" w:cs="Times New Roman"/>
                <w:sz w:val="20"/>
                <w:szCs w:val="20"/>
              </w:rPr>
            </w:pPr>
            <w:hyperlink r:id="rId84" w:tooltip="Xenon" w:history="1">
              <w:proofErr w:type="spellStart"/>
              <w:r w:rsidR="00F25C29" w:rsidRPr="00F25C29">
                <w:rPr>
                  <w:rFonts w:ascii="Times" w:eastAsia="Times New Roman" w:hAnsi="Times" w:cs="Times New Roman"/>
                  <w:color w:val="0000FF"/>
                  <w:sz w:val="20"/>
                  <w:szCs w:val="20"/>
                  <w:u w:val="single"/>
                </w:rPr>
                <w:t>Xe</w:t>
              </w:r>
              <w:proofErr w:type="spellEnd"/>
            </w:hyperlink>
            <w:r w:rsidR="00F25C29" w:rsidRPr="00F25C29">
              <w:rPr>
                <w:rFonts w:ascii="Times" w:eastAsia="Times New Roman" w:hAnsi="Times" w:cs="Times New Roman"/>
                <w:sz w:val="20"/>
                <w:szCs w:val="20"/>
              </w:rPr>
              <w:br/>
              <w:t> </w:t>
            </w:r>
          </w:p>
        </w:tc>
        <w:tc>
          <w:tcPr>
            <w:tcW w:w="0" w:type="auto"/>
            <w:gridSpan w:val="2"/>
            <w:vAlign w:val="center"/>
            <w:hideMark/>
          </w:tcPr>
          <w:p w14:paraId="7408E0C7" w14:textId="77777777" w:rsidR="00F25C29" w:rsidRPr="00F25C29" w:rsidRDefault="00F25C29" w:rsidP="00F25C29">
            <w:pPr>
              <w:rPr>
                <w:rFonts w:ascii="Times New Roman" w:eastAsia="Times New Roman" w:hAnsi="Times New Roman" w:cs="Times New Roman"/>
                <w:sz w:val="20"/>
                <w:szCs w:val="20"/>
              </w:rPr>
            </w:pPr>
          </w:p>
        </w:tc>
      </w:tr>
      <w:tr w:rsidR="00F25C29" w:rsidRPr="00F25C29" w14:paraId="277C22EF" w14:textId="77777777" w:rsidTr="00F25C29">
        <w:trPr>
          <w:trHeight w:val="559"/>
          <w:tblCellSpacing w:w="15" w:type="dxa"/>
        </w:trPr>
        <w:tc>
          <w:tcPr>
            <w:tcW w:w="0" w:type="auto"/>
            <w:vAlign w:val="center"/>
            <w:hideMark/>
          </w:tcPr>
          <w:p w14:paraId="1A0A484D" w14:textId="77777777" w:rsidR="00F25C29" w:rsidRPr="00F25C29" w:rsidRDefault="00653EC0" w:rsidP="00F25C29">
            <w:pPr>
              <w:jc w:val="center"/>
              <w:rPr>
                <w:rFonts w:ascii="Times" w:eastAsia="Times New Roman" w:hAnsi="Times" w:cs="Times New Roman"/>
                <w:sz w:val="20"/>
                <w:szCs w:val="20"/>
              </w:rPr>
            </w:pPr>
            <w:hyperlink r:id="rId85" w:tooltip="Period 6 element" w:history="1">
              <w:r w:rsidR="00F25C29" w:rsidRPr="00F25C29">
                <w:rPr>
                  <w:rFonts w:ascii="Times" w:eastAsia="Times New Roman" w:hAnsi="Times" w:cs="Times New Roman"/>
                  <w:b/>
                  <w:bCs/>
                  <w:color w:val="0000FF"/>
                  <w:sz w:val="20"/>
                  <w:szCs w:val="20"/>
                  <w:u w:val="single"/>
                </w:rPr>
                <w:t>6</w:t>
              </w:r>
            </w:hyperlink>
          </w:p>
        </w:tc>
        <w:tc>
          <w:tcPr>
            <w:tcW w:w="0" w:type="auto"/>
            <w:shd w:val="clear" w:color="auto" w:fill="FFFF00"/>
            <w:vAlign w:val="center"/>
            <w:hideMark/>
          </w:tcPr>
          <w:p w14:paraId="17847A0E" w14:textId="77777777" w:rsidR="00F25C29" w:rsidRPr="00F25C29" w:rsidRDefault="00653EC0" w:rsidP="00F25C29">
            <w:pPr>
              <w:jc w:val="center"/>
              <w:rPr>
                <w:rFonts w:ascii="Times" w:eastAsia="Times New Roman" w:hAnsi="Times" w:cs="Times New Roman"/>
                <w:sz w:val="20"/>
                <w:szCs w:val="20"/>
              </w:rPr>
            </w:pPr>
            <w:hyperlink r:id="rId86" w:tooltip="Caesium" w:history="1">
              <w:r w:rsidR="00F25C29" w:rsidRPr="00F25C29">
                <w:rPr>
                  <w:rFonts w:ascii="Times" w:eastAsia="Times New Roman" w:hAnsi="Times" w:cs="Times New Roman"/>
                  <w:color w:val="0000FF"/>
                  <w:sz w:val="20"/>
                  <w:szCs w:val="20"/>
                  <w:u w:val="single"/>
                </w:rPr>
                <w:t>Cs</w:t>
              </w:r>
            </w:hyperlink>
            <w:r w:rsidR="00F25C29" w:rsidRPr="00F25C29">
              <w:rPr>
                <w:rFonts w:ascii="Times" w:eastAsia="Times New Roman" w:hAnsi="Times" w:cs="Times New Roman"/>
                <w:sz w:val="20"/>
                <w:szCs w:val="20"/>
              </w:rPr>
              <w:br/>
              <w:t>260</w:t>
            </w:r>
          </w:p>
        </w:tc>
        <w:tc>
          <w:tcPr>
            <w:tcW w:w="0" w:type="auto"/>
            <w:shd w:val="clear" w:color="auto" w:fill="FFD700"/>
            <w:vAlign w:val="center"/>
            <w:hideMark/>
          </w:tcPr>
          <w:p w14:paraId="504B3AE2" w14:textId="77777777" w:rsidR="00F25C29" w:rsidRPr="00F25C29" w:rsidRDefault="00653EC0" w:rsidP="00F25C29">
            <w:pPr>
              <w:jc w:val="center"/>
              <w:rPr>
                <w:rFonts w:ascii="Times" w:eastAsia="Times New Roman" w:hAnsi="Times" w:cs="Times New Roman"/>
                <w:sz w:val="20"/>
                <w:szCs w:val="20"/>
              </w:rPr>
            </w:pPr>
            <w:hyperlink r:id="rId87" w:tooltip="Barium" w:history="1">
              <w:r w:rsidR="00F25C29" w:rsidRPr="00F25C29">
                <w:rPr>
                  <w:rFonts w:ascii="Times" w:eastAsia="Times New Roman" w:hAnsi="Times" w:cs="Times New Roman"/>
                  <w:color w:val="0000FF"/>
                  <w:sz w:val="20"/>
                  <w:szCs w:val="20"/>
                  <w:u w:val="single"/>
                </w:rPr>
                <w:t>Ba</w:t>
              </w:r>
            </w:hyperlink>
            <w:r w:rsidR="00F25C29" w:rsidRPr="00F25C29">
              <w:rPr>
                <w:rFonts w:ascii="Times" w:eastAsia="Times New Roman" w:hAnsi="Times" w:cs="Times New Roman"/>
                <w:sz w:val="20"/>
                <w:szCs w:val="20"/>
              </w:rPr>
              <w:br/>
              <w:t>215</w:t>
            </w:r>
          </w:p>
        </w:tc>
        <w:tc>
          <w:tcPr>
            <w:tcW w:w="0" w:type="auto"/>
            <w:vAlign w:val="center"/>
            <w:hideMark/>
          </w:tcPr>
          <w:p w14:paraId="711EDB19" w14:textId="77777777" w:rsidR="00F25C29" w:rsidRPr="00F25C29" w:rsidRDefault="00F25C29" w:rsidP="00F25C29">
            <w:pPr>
              <w:jc w:val="center"/>
              <w:rPr>
                <w:rFonts w:ascii="Times" w:eastAsia="Times New Roman" w:hAnsi="Times" w:cs="Times New Roman"/>
                <w:sz w:val="20"/>
                <w:szCs w:val="20"/>
              </w:rPr>
            </w:pPr>
            <w:r w:rsidRPr="00F25C29">
              <w:rPr>
                <w:rFonts w:ascii="Times" w:eastAsia="Times New Roman" w:hAnsi="Times" w:cs="Times New Roman"/>
                <w:sz w:val="20"/>
                <w:szCs w:val="20"/>
              </w:rPr>
              <w:t>*</w:t>
            </w:r>
            <w:r w:rsidRPr="00F25C29">
              <w:rPr>
                <w:rFonts w:ascii="Times" w:eastAsia="Times New Roman" w:hAnsi="Times" w:cs="Times New Roman"/>
                <w:sz w:val="20"/>
                <w:szCs w:val="20"/>
              </w:rPr>
              <w:br/>
              <w:t> </w:t>
            </w:r>
          </w:p>
        </w:tc>
        <w:tc>
          <w:tcPr>
            <w:tcW w:w="0" w:type="auto"/>
            <w:shd w:val="clear" w:color="auto" w:fill="FF9B00"/>
            <w:vAlign w:val="center"/>
            <w:hideMark/>
          </w:tcPr>
          <w:p w14:paraId="47C8369B" w14:textId="77777777" w:rsidR="00F25C29" w:rsidRPr="00F25C29" w:rsidRDefault="00653EC0" w:rsidP="00F25C29">
            <w:pPr>
              <w:jc w:val="center"/>
              <w:rPr>
                <w:rFonts w:ascii="Times" w:eastAsia="Times New Roman" w:hAnsi="Times" w:cs="Times New Roman"/>
                <w:sz w:val="20"/>
                <w:szCs w:val="20"/>
              </w:rPr>
            </w:pPr>
            <w:hyperlink r:id="rId88" w:tooltip="Hafnium" w:history="1">
              <w:proofErr w:type="spellStart"/>
              <w:r w:rsidR="00F25C29" w:rsidRPr="00F25C29">
                <w:rPr>
                  <w:rFonts w:ascii="Times" w:eastAsia="Times New Roman" w:hAnsi="Times" w:cs="Times New Roman"/>
                  <w:color w:val="0000FF"/>
                  <w:sz w:val="20"/>
                  <w:szCs w:val="20"/>
                  <w:u w:val="single"/>
                </w:rPr>
                <w:t>Hf</w:t>
              </w:r>
              <w:proofErr w:type="spellEnd"/>
            </w:hyperlink>
            <w:r w:rsidR="00F25C29" w:rsidRPr="00F25C29">
              <w:rPr>
                <w:rFonts w:ascii="Times" w:eastAsia="Times New Roman" w:hAnsi="Times" w:cs="Times New Roman"/>
                <w:sz w:val="20"/>
                <w:szCs w:val="20"/>
              </w:rPr>
              <w:br/>
              <w:t>155</w:t>
            </w:r>
          </w:p>
        </w:tc>
        <w:tc>
          <w:tcPr>
            <w:tcW w:w="0" w:type="auto"/>
            <w:shd w:val="clear" w:color="auto" w:fill="FF9100"/>
            <w:vAlign w:val="center"/>
            <w:hideMark/>
          </w:tcPr>
          <w:p w14:paraId="66E3C122" w14:textId="77777777" w:rsidR="00F25C29" w:rsidRPr="00F25C29" w:rsidRDefault="00653EC0" w:rsidP="00F25C29">
            <w:pPr>
              <w:jc w:val="center"/>
              <w:rPr>
                <w:rFonts w:ascii="Times" w:eastAsia="Times New Roman" w:hAnsi="Times" w:cs="Times New Roman"/>
                <w:sz w:val="20"/>
                <w:szCs w:val="20"/>
              </w:rPr>
            </w:pPr>
            <w:hyperlink r:id="rId89" w:tooltip="Tantalum" w:history="1">
              <w:r w:rsidR="00F25C29" w:rsidRPr="00F25C29">
                <w:rPr>
                  <w:rFonts w:ascii="Times" w:eastAsia="Times New Roman" w:hAnsi="Times" w:cs="Times New Roman"/>
                  <w:color w:val="0000FF"/>
                  <w:sz w:val="20"/>
                  <w:szCs w:val="20"/>
                  <w:u w:val="single"/>
                </w:rPr>
                <w:t>Ta</w:t>
              </w:r>
            </w:hyperlink>
            <w:r w:rsidR="00F25C29" w:rsidRPr="00F25C29">
              <w:rPr>
                <w:rFonts w:ascii="Times" w:eastAsia="Times New Roman" w:hAnsi="Times" w:cs="Times New Roman"/>
                <w:sz w:val="20"/>
                <w:szCs w:val="20"/>
              </w:rPr>
              <w:br/>
              <w:t>145</w:t>
            </w:r>
          </w:p>
        </w:tc>
        <w:tc>
          <w:tcPr>
            <w:tcW w:w="0" w:type="auto"/>
            <w:shd w:val="clear" w:color="auto" w:fill="FF8700"/>
            <w:vAlign w:val="center"/>
            <w:hideMark/>
          </w:tcPr>
          <w:p w14:paraId="4A75139C" w14:textId="77777777" w:rsidR="00F25C29" w:rsidRPr="00F25C29" w:rsidRDefault="00653EC0" w:rsidP="00F25C29">
            <w:pPr>
              <w:jc w:val="center"/>
              <w:rPr>
                <w:rFonts w:ascii="Times" w:eastAsia="Times New Roman" w:hAnsi="Times" w:cs="Times New Roman"/>
                <w:sz w:val="20"/>
                <w:szCs w:val="20"/>
              </w:rPr>
            </w:pPr>
            <w:hyperlink r:id="rId90" w:tooltip="Tungsten" w:history="1">
              <w:r w:rsidR="00F25C29" w:rsidRPr="00F25C29">
                <w:rPr>
                  <w:rFonts w:ascii="Times" w:eastAsia="Times New Roman" w:hAnsi="Times" w:cs="Times New Roman"/>
                  <w:color w:val="0000FF"/>
                  <w:sz w:val="20"/>
                  <w:szCs w:val="20"/>
                  <w:u w:val="single"/>
                </w:rPr>
                <w:t>W</w:t>
              </w:r>
            </w:hyperlink>
            <w:r w:rsidR="00F25C29" w:rsidRPr="00F25C29">
              <w:rPr>
                <w:rFonts w:ascii="Times" w:eastAsia="Times New Roman" w:hAnsi="Times" w:cs="Times New Roman"/>
                <w:sz w:val="20"/>
                <w:szCs w:val="20"/>
              </w:rPr>
              <w:br/>
              <w:t>135</w:t>
            </w:r>
          </w:p>
        </w:tc>
        <w:tc>
          <w:tcPr>
            <w:tcW w:w="0" w:type="auto"/>
            <w:shd w:val="clear" w:color="auto" w:fill="FF8700"/>
            <w:vAlign w:val="center"/>
            <w:hideMark/>
          </w:tcPr>
          <w:p w14:paraId="087E34D9" w14:textId="77777777" w:rsidR="00F25C29" w:rsidRPr="00F25C29" w:rsidRDefault="00653EC0" w:rsidP="00F25C29">
            <w:pPr>
              <w:jc w:val="center"/>
              <w:rPr>
                <w:rFonts w:ascii="Times" w:eastAsia="Times New Roman" w:hAnsi="Times" w:cs="Times New Roman"/>
                <w:sz w:val="20"/>
                <w:szCs w:val="20"/>
              </w:rPr>
            </w:pPr>
            <w:hyperlink r:id="rId91" w:tooltip="Rhenium" w:history="1">
              <w:r w:rsidR="00F25C29" w:rsidRPr="00F25C29">
                <w:rPr>
                  <w:rFonts w:ascii="Times" w:eastAsia="Times New Roman" w:hAnsi="Times" w:cs="Times New Roman"/>
                  <w:color w:val="0000FF"/>
                  <w:sz w:val="20"/>
                  <w:szCs w:val="20"/>
                  <w:u w:val="single"/>
                </w:rPr>
                <w:t>Re</w:t>
              </w:r>
            </w:hyperlink>
            <w:r w:rsidR="00F25C29" w:rsidRPr="00F25C29">
              <w:rPr>
                <w:rFonts w:ascii="Times" w:eastAsia="Times New Roman" w:hAnsi="Times" w:cs="Times New Roman"/>
                <w:sz w:val="20"/>
                <w:szCs w:val="20"/>
              </w:rPr>
              <w:br/>
              <w:t>135</w:t>
            </w:r>
          </w:p>
        </w:tc>
        <w:tc>
          <w:tcPr>
            <w:tcW w:w="0" w:type="auto"/>
            <w:shd w:val="clear" w:color="auto" w:fill="FF8200"/>
            <w:vAlign w:val="center"/>
            <w:hideMark/>
          </w:tcPr>
          <w:p w14:paraId="6CBE0EE5" w14:textId="77777777" w:rsidR="00F25C29" w:rsidRPr="00F25C29" w:rsidRDefault="00653EC0" w:rsidP="00F25C29">
            <w:pPr>
              <w:jc w:val="center"/>
              <w:rPr>
                <w:rFonts w:ascii="Times" w:eastAsia="Times New Roman" w:hAnsi="Times" w:cs="Times New Roman"/>
                <w:sz w:val="20"/>
                <w:szCs w:val="20"/>
              </w:rPr>
            </w:pPr>
            <w:hyperlink r:id="rId92" w:tooltip="Osmium" w:history="1">
              <w:proofErr w:type="spellStart"/>
              <w:r w:rsidR="00F25C29" w:rsidRPr="00F25C29">
                <w:rPr>
                  <w:rFonts w:ascii="Times" w:eastAsia="Times New Roman" w:hAnsi="Times" w:cs="Times New Roman"/>
                  <w:color w:val="0000FF"/>
                  <w:sz w:val="20"/>
                  <w:szCs w:val="20"/>
                  <w:u w:val="single"/>
                </w:rPr>
                <w:t>Os</w:t>
              </w:r>
              <w:proofErr w:type="spellEnd"/>
            </w:hyperlink>
            <w:r w:rsidR="00F25C29" w:rsidRPr="00F25C29">
              <w:rPr>
                <w:rFonts w:ascii="Times" w:eastAsia="Times New Roman" w:hAnsi="Times" w:cs="Times New Roman"/>
                <w:sz w:val="20"/>
                <w:szCs w:val="20"/>
              </w:rPr>
              <w:br/>
              <w:t>130</w:t>
            </w:r>
          </w:p>
        </w:tc>
        <w:tc>
          <w:tcPr>
            <w:tcW w:w="0" w:type="auto"/>
            <w:shd w:val="clear" w:color="auto" w:fill="FF8700"/>
            <w:vAlign w:val="center"/>
            <w:hideMark/>
          </w:tcPr>
          <w:p w14:paraId="524E4B85" w14:textId="77777777" w:rsidR="00F25C29" w:rsidRPr="00F25C29" w:rsidRDefault="00653EC0" w:rsidP="00F25C29">
            <w:pPr>
              <w:jc w:val="center"/>
              <w:rPr>
                <w:rFonts w:ascii="Times" w:eastAsia="Times New Roman" w:hAnsi="Times" w:cs="Times New Roman"/>
                <w:sz w:val="20"/>
                <w:szCs w:val="20"/>
              </w:rPr>
            </w:pPr>
            <w:hyperlink r:id="rId93" w:tooltip="Iridium" w:history="1">
              <w:proofErr w:type="spellStart"/>
              <w:r w:rsidR="00F25C29" w:rsidRPr="00F25C29">
                <w:rPr>
                  <w:rFonts w:ascii="Times" w:eastAsia="Times New Roman" w:hAnsi="Times" w:cs="Times New Roman"/>
                  <w:color w:val="0000FF"/>
                  <w:sz w:val="20"/>
                  <w:szCs w:val="20"/>
                  <w:u w:val="single"/>
                </w:rPr>
                <w:t>Ir</w:t>
              </w:r>
              <w:proofErr w:type="spellEnd"/>
            </w:hyperlink>
            <w:r w:rsidR="00F25C29" w:rsidRPr="00F25C29">
              <w:rPr>
                <w:rFonts w:ascii="Times" w:eastAsia="Times New Roman" w:hAnsi="Times" w:cs="Times New Roman"/>
                <w:sz w:val="20"/>
                <w:szCs w:val="20"/>
              </w:rPr>
              <w:br/>
              <w:t>135</w:t>
            </w:r>
          </w:p>
        </w:tc>
        <w:tc>
          <w:tcPr>
            <w:tcW w:w="0" w:type="auto"/>
            <w:shd w:val="clear" w:color="auto" w:fill="FF8700"/>
            <w:vAlign w:val="center"/>
            <w:hideMark/>
          </w:tcPr>
          <w:p w14:paraId="20B40F8D" w14:textId="77777777" w:rsidR="00F25C29" w:rsidRPr="00F25C29" w:rsidRDefault="00653EC0" w:rsidP="00F25C29">
            <w:pPr>
              <w:jc w:val="center"/>
              <w:rPr>
                <w:rFonts w:ascii="Times" w:eastAsia="Times New Roman" w:hAnsi="Times" w:cs="Times New Roman"/>
                <w:sz w:val="20"/>
                <w:szCs w:val="20"/>
              </w:rPr>
            </w:pPr>
            <w:hyperlink r:id="rId94" w:tooltip="Platinum" w:history="1">
              <w:proofErr w:type="spellStart"/>
              <w:r w:rsidR="00F25C29" w:rsidRPr="00F25C29">
                <w:rPr>
                  <w:rFonts w:ascii="Times" w:eastAsia="Times New Roman" w:hAnsi="Times" w:cs="Times New Roman"/>
                  <w:color w:val="0000FF"/>
                  <w:sz w:val="20"/>
                  <w:szCs w:val="20"/>
                  <w:u w:val="single"/>
                </w:rPr>
                <w:t>Pt</w:t>
              </w:r>
              <w:proofErr w:type="spellEnd"/>
            </w:hyperlink>
            <w:r w:rsidR="00F25C29" w:rsidRPr="00F25C29">
              <w:rPr>
                <w:rFonts w:ascii="Times" w:eastAsia="Times New Roman" w:hAnsi="Times" w:cs="Times New Roman"/>
                <w:sz w:val="20"/>
                <w:szCs w:val="20"/>
              </w:rPr>
              <w:br/>
              <w:t>135</w:t>
            </w:r>
          </w:p>
        </w:tc>
        <w:tc>
          <w:tcPr>
            <w:tcW w:w="0" w:type="auto"/>
            <w:shd w:val="clear" w:color="auto" w:fill="FF8700"/>
            <w:vAlign w:val="center"/>
            <w:hideMark/>
          </w:tcPr>
          <w:p w14:paraId="36C54CB8" w14:textId="77777777" w:rsidR="00F25C29" w:rsidRPr="00F25C29" w:rsidRDefault="00653EC0" w:rsidP="00F25C29">
            <w:pPr>
              <w:jc w:val="center"/>
              <w:rPr>
                <w:rFonts w:ascii="Times" w:eastAsia="Times New Roman" w:hAnsi="Times" w:cs="Times New Roman"/>
                <w:sz w:val="20"/>
                <w:szCs w:val="20"/>
              </w:rPr>
            </w:pPr>
            <w:hyperlink r:id="rId95" w:tooltip="Gold" w:history="1">
              <w:r w:rsidR="00F25C29" w:rsidRPr="00F25C29">
                <w:rPr>
                  <w:rFonts w:ascii="Times" w:eastAsia="Times New Roman" w:hAnsi="Times" w:cs="Times New Roman"/>
                  <w:color w:val="0000FF"/>
                  <w:sz w:val="20"/>
                  <w:szCs w:val="20"/>
                  <w:u w:val="single"/>
                </w:rPr>
                <w:t>Au</w:t>
              </w:r>
            </w:hyperlink>
            <w:r w:rsidR="00F25C29" w:rsidRPr="00F25C29">
              <w:rPr>
                <w:rFonts w:ascii="Times" w:eastAsia="Times New Roman" w:hAnsi="Times" w:cs="Times New Roman"/>
                <w:sz w:val="20"/>
                <w:szCs w:val="20"/>
              </w:rPr>
              <w:br/>
              <w:t>135</w:t>
            </w:r>
          </w:p>
        </w:tc>
        <w:tc>
          <w:tcPr>
            <w:tcW w:w="0" w:type="auto"/>
            <w:shd w:val="clear" w:color="auto" w:fill="FF9600"/>
            <w:vAlign w:val="center"/>
            <w:hideMark/>
          </w:tcPr>
          <w:p w14:paraId="4A1D0709" w14:textId="77777777" w:rsidR="00F25C29" w:rsidRPr="00F25C29" w:rsidRDefault="00653EC0" w:rsidP="00F25C29">
            <w:pPr>
              <w:jc w:val="center"/>
              <w:rPr>
                <w:rFonts w:ascii="Times" w:eastAsia="Times New Roman" w:hAnsi="Times" w:cs="Times New Roman"/>
                <w:sz w:val="20"/>
                <w:szCs w:val="20"/>
              </w:rPr>
            </w:pPr>
            <w:hyperlink r:id="rId96" w:tooltip="Mercury (element)" w:history="1">
              <w:r w:rsidR="00F25C29" w:rsidRPr="00F25C29">
                <w:rPr>
                  <w:rFonts w:ascii="Times" w:eastAsia="Times New Roman" w:hAnsi="Times" w:cs="Times New Roman"/>
                  <w:color w:val="0000FF"/>
                  <w:sz w:val="20"/>
                  <w:szCs w:val="20"/>
                  <w:u w:val="single"/>
                </w:rPr>
                <w:t>Hg</w:t>
              </w:r>
            </w:hyperlink>
            <w:r w:rsidR="00F25C29" w:rsidRPr="00F25C29">
              <w:rPr>
                <w:rFonts w:ascii="Times" w:eastAsia="Times New Roman" w:hAnsi="Times" w:cs="Times New Roman"/>
                <w:sz w:val="20"/>
                <w:szCs w:val="20"/>
              </w:rPr>
              <w:br/>
              <w:t>150</w:t>
            </w:r>
          </w:p>
        </w:tc>
        <w:tc>
          <w:tcPr>
            <w:tcW w:w="0" w:type="auto"/>
            <w:shd w:val="clear" w:color="auto" w:fill="FFBE00"/>
            <w:vAlign w:val="center"/>
            <w:hideMark/>
          </w:tcPr>
          <w:p w14:paraId="56A3B617" w14:textId="77777777" w:rsidR="00F25C29" w:rsidRPr="00F25C29" w:rsidRDefault="00653EC0" w:rsidP="00F25C29">
            <w:pPr>
              <w:jc w:val="center"/>
              <w:rPr>
                <w:rFonts w:ascii="Times" w:eastAsia="Times New Roman" w:hAnsi="Times" w:cs="Times New Roman"/>
                <w:sz w:val="20"/>
                <w:szCs w:val="20"/>
              </w:rPr>
            </w:pPr>
            <w:hyperlink r:id="rId97" w:tooltip="Thallium" w:history="1">
              <w:proofErr w:type="spellStart"/>
              <w:r w:rsidR="00F25C29" w:rsidRPr="00F25C29">
                <w:rPr>
                  <w:rFonts w:ascii="Times" w:eastAsia="Times New Roman" w:hAnsi="Times" w:cs="Times New Roman"/>
                  <w:color w:val="0000FF"/>
                  <w:sz w:val="20"/>
                  <w:szCs w:val="20"/>
                  <w:u w:val="single"/>
                </w:rPr>
                <w:t>Tl</w:t>
              </w:r>
              <w:proofErr w:type="spellEnd"/>
            </w:hyperlink>
            <w:r w:rsidR="00F25C29" w:rsidRPr="00F25C29">
              <w:rPr>
                <w:rFonts w:ascii="Times" w:eastAsia="Times New Roman" w:hAnsi="Times" w:cs="Times New Roman"/>
                <w:sz w:val="20"/>
                <w:szCs w:val="20"/>
              </w:rPr>
              <w:br/>
              <w:t>190</w:t>
            </w:r>
          </w:p>
        </w:tc>
        <w:tc>
          <w:tcPr>
            <w:tcW w:w="0" w:type="auto"/>
            <w:shd w:val="clear" w:color="auto" w:fill="FFB400"/>
            <w:vAlign w:val="center"/>
            <w:hideMark/>
          </w:tcPr>
          <w:p w14:paraId="618D77AE" w14:textId="77777777" w:rsidR="00F25C29" w:rsidRPr="00F25C29" w:rsidRDefault="00653EC0" w:rsidP="00F25C29">
            <w:pPr>
              <w:jc w:val="center"/>
              <w:rPr>
                <w:rFonts w:ascii="Times" w:eastAsia="Times New Roman" w:hAnsi="Times" w:cs="Times New Roman"/>
                <w:sz w:val="20"/>
                <w:szCs w:val="20"/>
              </w:rPr>
            </w:pPr>
            <w:hyperlink r:id="rId98" w:tooltip="Lead" w:history="1">
              <w:proofErr w:type="spellStart"/>
              <w:r w:rsidR="00F25C29" w:rsidRPr="00F25C29">
                <w:rPr>
                  <w:rFonts w:ascii="Times" w:eastAsia="Times New Roman" w:hAnsi="Times" w:cs="Times New Roman"/>
                  <w:color w:val="0000FF"/>
                  <w:sz w:val="20"/>
                  <w:szCs w:val="20"/>
                  <w:u w:val="single"/>
                </w:rPr>
                <w:t>Pb</w:t>
              </w:r>
              <w:proofErr w:type="spellEnd"/>
            </w:hyperlink>
            <w:r w:rsidR="00F25C29" w:rsidRPr="00F25C29">
              <w:rPr>
                <w:rFonts w:ascii="Times" w:eastAsia="Times New Roman" w:hAnsi="Times" w:cs="Times New Roman"/>
                <w:sz w:val="20"/>
                <w:szCs w:val="20"/>
              </w:rPr>
              <w:br/>
              <w:t>180</w:t>
            </w:r>
          </w:p>
        </w:tc>
        <w:tc>
          <w:tcPr>
            <w:tcW w:w="0" w:type="auto"/>
            <w:shd w:val="clear" w:color="auto" w:fill="FFA000"/>
            <w:vAlign w:val="center"/>
            <w:hideMark/>
          </w:tcPr>
          <w:p w14:paraId="0B353A90" w14:textId="77777777" w:rsidR="00F25C29" w:rsidRPr="00F25C29" w:rsidRDefault="00653EC0" w:rsidP="00F25C29">
            <w:pPr>
              <w:jc w:val="center"/>
              <w:rPr>
                <w:rFonts w:ascii="Times" w:eastAsia="Times New Roman" w:hAnsi="Times" w:cs="Times New Roman"/>
                <w:sz w:val="20"/>
                <w:szCs w:val="20"/>
              </w:rPr>
            </w:pPr>
            <w:hyperlink r:id="rId99" w:tooltip="Bismuth" w:history="1">
              <w:r w:rsidR="00F25C29" w:rsidRPr="00F25C29">
                <w:rPr>
                  <w:rFonts w:ascii="Times" w:eastAsia="Times New Roman" w:hAnsi="Times" w:cs="Times New Roman"/>
                  <w:color w:val="0000FF"/>
                  <w:sz w:val="20"/>
                  <w:szCs w:val="20"/>
                  <w:u w:val="single"/>
                </w:rPr>
                <w:t>Bi</w:t>
              </w:r>
            </w:hyperlink>
            <w:r w:rsidR="00F25C29" w:rsidRPr="00F25C29">
              <w:rPr>
                <w:rFonts w:ascii="Times" w:eastAsia="Times New Roman" w:hAnsi="Times" w:cs="Times New Roman"/>
                <w:sz w:val="20"/>
                <w:szCs w:val="20"/>
              </w:rPr>
              <w:br/>
              <w:t>160</w:t>
            </w:r>
          </w:p>
        </w:tc>
        <w:tc>
          <w:tcPr>
            <w:tcW w:w="0" w:type="auto"/>
            <w:shd w:val="clear" w:color="auto" w:fill="FFBE00"/>
            <w:vAlign w:val="center"/>
            <w:hideMark/>
          </w:tcPr>
          <w:p w14:paraId="14144C74" w14:textId="77777777" w:rsidR="00F25C29" w:rsidRPr="00F25C29" w:rsidRDefault="00653EC0" w:rsidP="00F25C29">
            <w:pPr>
              <w:jc w:val="center"/>
              <w:rPr>
                <w:rFonts w:ascii="Times" w:eastAsia="Times New Roman" w:hAnsi="Times" w:cs="Times New Roman"/>
                <w:sz w:val="20"/>
                <w:szCs w:val="20"/>
              </w:rPr>
            </w:pPr>
            <w:hyperlink r:id="rId100" w:tooltip="Polonium" w:history="1">
              <w:r w:rsidR="00F25C29" w:rsidRPr="00F25C29">
                <w:rPr>
                  <w:rFonts w:ascii="Times" w:eastAsia="Times New Roman" w:hAnsi="Times" w:cs="Times New Roman"/>
                  <w:color w:val="0000FF"/>
                  <w:sz w:val="20"/>
                  <w:szCs w:val="20"/>
                  <w:u w:val="single"/>
                </w:rPr>
                <w:t>Po</w:t>
              </w:r>
            </w:hyperlink>
            <w:r w:rsidR="00F25C29" w:rsidRPr="00F25C29">
              <w:rPr>
                <w:rFonts w:ascii="Times" w:eastAsia="Times New Roman" w:hAnsi="Times" w:cs="Times New Roman"/>
                <w:sz w:val="20"/>
                <w:szCs w:val="20"/>
              </w:rPr>
              <w:br/>
              <w:t>190</w:t>
            </w:r>
          </w:p>
        </w:tc>
        <w:tc>
          <w:tcPr>
            <w:tcW w:w="0" w:type="auto"/>
            <w:shd w:val="clear" w:color="auto" w:fill="BBBBBB"/>
            <w:vAlign w:val="center"/>
            <w:hideMark/>
          </w:tcPr>
          <w:p w14:paraId="69C5C313" w14:textId="77777777" w:rsidR="00F25C29" w:rsidRPr="00F25C29" w:rsidRDefault="00653EC0" w:rsidP="00F25C29">
            <w:pPr>
              <w:jc w:val="center"/>
              <w:rPr>
                <w:rFonts w:ascii="Times" w:eastAsia="Times New Roman" w:hAnsi="Times" w:cs="Times New Roman"/>
                <w:sz w:val="20"/>
                <w:szCs w:val="20"/>
              </w:rPr>
            </w:pPr>
            <w:hyperlink r:id="rId101" w:tooltip="Astatine" w:history="1">
              <w:r w:rsidR="00F25C29" w:rsidRPr="00F25C29">
                <w:rPr>
                  <w:rFonts w:ascii="Times" w:eastAsia="Times New Roman" w:hAnsi="Times" w:cs="Times New Roman"/>
                  <w:color w:val="0000FF"/>
                  <w:sz w:val="20"/>
                  <w:szCs w:val="20"/>
                  <w:u w:val="single"/>
                </w:rPr>
                <w:t>At</w:t>
              </w:r>
            </w:hyperlink>
            <w:r w:rsidR="00F25C29" w:rsidRPr="00F25C29">
              <w:rPr>
                <w:rFonts w:ascii="Times" w:eastAsia="Times New Roman" w:hAnsi="Times" w:cs="Times New Roman"/>
                <w:sz w:val="20"/>
                <w:szCs w:val="20"/>
              </w:rPr>
              <w:br/>
              <w:t> </w:t>
            </w:r>
          </w:p>
        </w:tc>
        <w:tc>
          <w:tcPr>
            <w:tcW w:w="0" w:type="auto"/>
            <w:shd w:val="clear" w:color="auto" w:fill="BBBBBB"/>
            <w:vAlign w:val="center"/>
            <w:hideMark/>
          </w:tcPr>
          <w:p w14:paraId="62D98DF0" w14:textId="77777777" w:rsidR="00F25C29" w:rsidRPr="00F25C29" w:rsidRDefault="00653EC0" w:rsidP="00F25C29">
            <w:pPr>
              <w:jc w:val="center"/>
              <w:rPr>
                <w:rFonts w:ascii="Times" w:eastAsia="Times New Roman" w:hAnsi="Times" w:cs="Times New Roman"/>
                <w:sz w:val="20"/>
                <w:szCs w:val="20"/>
              </w:rPr>
            </w:pPr>
            <w:hyperlink r:id="rId102" w:tooltip="Radon" w:history="1">
              <w:proofErr w:type="spellStart"/>
              <w:r w:rsidR="00F25C29" w:rsidRPr="00F25C29">
                <w:rPr>
                  <w:rFonts w:ascii="Times" w:eastAsia="Times New Roman" w:hAnsi="Times" w:cs="Times New Roman"/>
                  <w:color w:val="0000FF"/>
                  <w:sz w:val="20"/>
                  <w:szCs w:val="20"/>
                  <w:u w:val="single"/>
                </w:rPr>
                <w:t>Rn</w:t>
              </w:r>
              <w:proofErr w:type="spellEnd"/>
            </w:hyperlink>
            <w:r w:rsidR="00F25C29" w:rsidRPr="00F25C29">
              <w:rPr>
                <w:rFonts w:ascii="Times" w:eastAsia="Times New Roman" w:hAnsi="Times" w:cs="Times New Roman"/>
                <w:sz w:val="20"/>
                <w:szCs w:val="20"/>
              </w:rPr>
              <w:br/>
              <w:t> </w:t>
            </w:r>
          </w:p>
        </w:tc>
        <w:tc>
          <w:tcPr>
            <w:tcW w:w="0" w:type="auto"/>
            <w:gridSpan w:val="2"/>
            <w:vAlign w:val="center"/>
            <w:hideMark/>
          </w:tcPr>
          <w:p w14:paraId="4F270874" w14:textId="77777777" w:rsidR="00F25C29" w:rsidRPr="00F25C29" w:rsidRDefault="00F25C29" w:rsidP="00F25C29">
            <w:pPr>
              <w:rPr>
                <w:rFonts w:ascii="Times New Roman" w:eastAsia="Times New Roman" w:hAnsi="Times New Roman" w:cs="Times New Roman"/>
                <w:sz w:val="20"/>
                <w:szCs w:val="20"/>
              </w:rPr>
            </w:pPr>
          </w:p>
        </w:tc>
      </w:tr>
      <w:tr w:rsidR="00F25C29" w:rsidRPr="00F25C29" w14:paraId="66E07F38" w14:textId="77777777" w:rsidTr="00F25C29">
        <w:trPr>
          <w:trHeight w:val="559"/>
          <w:tblCellSpacing w:w="15" w:type="dxa"/>
        </w:trPr>
        <w:tc>
          <w:tcPr>
            <w:tcW w:w="0" w:type="auto"/>
            <w:vAlign w:val="center"/>
            <w:hideMark/>
          </w:tcPr>
          <w:p w14:paraId="6054E7AA" w14:textId="77777777" w:rsidR="00F25C29" w:rsidRPr="00F25C29" w:rsidRDefault="00653EC0" w:rsidP="00F25C29">
            <w:pPr>
              <w:jc w:val="center"/>
              <w:rPr>
                <w:rFonts w:ascii="Times" w:eastAsia="Times New Roman" w:hAnsi="Times" w:cs="Times New Roman"/>
                <w:sz w:val="20"/>
                <w:szCs w:val="20"/>
              </w:rPr>
            </w:pPr>
            <w:hyperlink r:id="rId103" w:tooltip="Period 7 element" w:history="1">
              <w:r w:rsidR="00F25C29" w:rsidRPr="00F25C29">
                <w:rPr>
                  <w:rFonts w:ascii="Times" w:eastAsia="Times New Roman" w:hAnsi="Times" w:cs="Times New Roman"/>
                  <w:b/>
                  <w:bCs/>
                  <w:color w:val="0000FF"/>
                  <w:sz w:val="20"/>
                  <w:szCs w:val="20"/>
                  <w:u w:val="single"/>
                </w:rPr>
                <w:t>7</w:t>
              </w:r>
            </w:hyperlink>
          </w:p>
        </w:tc>
        <w:tc>
          <w:tcPr>
            <w:tcW w:w="0" w:type="auto"/>
            <w:shd w:val="clear" w:color="auto" w:fill="BBBBBB"/>
            <w:vAlign w:val="center"/>
            <w:hideMark/>
          </w:tcPr>
          <w:p w14:paraId="3448517B" w14:textId="77777777" w:rsidR="00F25C29" w:rsidRPr="00F25C29" w:rsidRDefault="00653EC0" w:rsidP="00F25C29">
            <w:pPr>
              <w:jc w:val="center"/>
              <w:rPr>
                <w:rFonts w:ascii="Times" w:eastAsia="Times New Roman" w:hAnsi="Times" w:cs="Times New Roman"/>
                <w:sz w:val="20"/>
                <w:szCs w:val="20"/>
              </w:rPr>
            </w:pPr>
            <w:hyperlink r:id="rId104" w:tooltip="Francium" w:history="1">
              <w:proofErr w:type="spellStart"/>
              <w:r w:rsidR="00F25C29" w:rsidRPr="00F25C29">
                <w:rPr>
                  <w:rFonts w:ascii="Times" w:eastAsia="Times New Roman" w:hAnsi="Times" w:cs="Times New Roman"/>
                  <w:color w:val="0000FF"/>
                  <w:sz w:val="20"/>
                  <w:szCs w:val="20"/>
                  <w:u w:val="single"/>
                </w:rPr>
                <w:t>Fr</w:t>
              </w:r>
              <w:proofErr w:type="spellEnd"/>
            </w:hyperlink>
            <w:r w:rsidR="00F25C29" w:rsidRPr="00F25C29">
              <w:rPr>
                <w:rFonts w:ascii="Times" w:eastAsia="Times New Roman" w:hAnsi="Times" w:cs="Times New Roman"/>
                <w:sz w:val="20"/>
                <w:szCs w:val="20"/>
              </w:rPr>
              <w:br/>
              <w:t> </w:t>
            </w:r>
          </w:p>
        </w:tc>
        <w:tc>
          <w:tcPr>
            <w:tcW w:w="0" w:type="auto"/>
            <w:shd w:val="clear" w:color="auto" w:fill="FFD700"/>
            <w:vAlign w:val="center"/>
            <w:hideMark/>
          </w:tcPr>
          <w:p w14:paraId="556AA4AA" w14:textId="77777777" w:rsidR="00F25C29" w:rsidRPr="00F25C29" w:rsidRDefault="00653EC0" w:rsidP="00F25C29">
            <w:pPr>
              <w:jc w:val="center"/>
              <w:rPr>
                <w:rFonts w:ascii="Times" w:eastAsia="Times New Roman" w:hAnsi="Times" w:cs="Times New Roman"/>
                <w:sz w:val="20"/>
                <w:szCs w:val="20"/>
              </w:rPr>
            </w:pPr>
            <w:hyperlink r:id="rId105" w:tooltip="Radium" w:history="1">
              <w:r w:rsidR="00F25C29" w:rsidRPr="00F25C29">
                <w:rPr>
                  <w:rFonts w:ascii="Times" w:eastAsia="Times New Roman" w:hAnsi="Times" w:cs="Times New Roman"/>
                  <w:color w:val="0000FF"/>
                  <w:sz w:val="20"/>
                  <w:szCs w:val="20"/>
                  <w:u w:val="single"/>
                </w:rPr>
                <w:t>Ra</w:t>
              </w:r>
            </w:hyperlink>
            <w:r w:rsidR="00F25C29" w:rsidRPr="00F25C29">
              <w:rPr>
                <w:rFonts w:ascii="Times" w:eastAsia="Times New Roman" w:hAnsi="Times" w:cs="Times New Roman"/>
                <w:sz w:val="20"/>
                <w:szCs w:val="20"/>
              </w:rPr>
              <w:br/>
              <w:t>215</w:t>
            </w:r>
          </w:p>
        </w:tc>
        <w:tc>
          <w:tcPr>
            <w:tcW w:w="0" w:type="auto"/>
            <w:vAlign w:val="center"/>
            <w:hideMark/>
          </w:tcPr>
          <w:p w14:paraId="773BE472" w14:textId="77777777" w:rsidR="00F25C29" w:rsidRPr="00F25C29" w:rsidRDefault="00F25C29" w:rsidP="00F25C29">
            <w:pPr>
              <w:jc w:val="center"/>
              <w:rPr>
                <w:rFonts w:ascii="Times" w:eastAsia="Times New Roman" w:hAnsi="Times" w:cs="Times New Roman"/>
                <w:sz w:val="20"/>
                <w:szCs w:val="20"/>
              </w:rPr>
            </w:pPr>
            <w:r w:rsidRPr="00F25C29">
              <w:rPr>
                <w:rFonts w:ascii="Times" w:eastAsia="Times New Roman" w:hAnsi="Times" w:cs="Times New Roman"/>
                <w:sz w:val="20"/>
                <w:szCs w:val="20"/>
              </w:rPr>
              <w:t>**</w:t>
            </w:r>
            <w:r w:rsidRPr="00F25C29">
              <w:rPr>
                <w:rFonts w:ascii="Times" w:eastAsia="Times New Roman" w:hAnsi="Times" w:cs="Times New Roman"/>
                <w:sz w:val="20"/>
                <w:szCs w:val="20"/>
              </w:rPr>
              <w:br/>
              <w:t> </w:t>
            </w:r>
          </w:p>
        </w:tc>
        <w:tc>
          <w:tcPr>
            <w:tcW w:w="0" w:type="auto"/>
            <w:shd w:val="clear" w:color="auto" w:fill="BBBBBB"/>
            <w:vAlign w:val="center"/>
            <w:hideMark/>
          </w:tcPr>
          <w:p w14:paraId="4FB7EFAF" w14:textId="77777777" w:rsidR="00F25C29" w:rsidRPr="00F25C29" w:rsidRDefault="00653EC0" w:rsidP="00F25C29">
            <w:pPr>
              <w:jc w:val="center"/>
              <w:rPr>
                <w:rFonts w:ascii="Times" w:eastAsia="Times New Roman" w:hAnsi="Times" w:cs="Times New Roman"/>
                <w:sz w:val="20"/>
                <w:szCs w:val="20"/>
              </w:rPr>
            </w:pPr>
            <w:hyperlink r:id="rId106" w:tooltip="Rutherfordium" w:history="1">
              <w:proofErr w:type="spellStart"/>
              <w:r w:rsidR="00F25C29" w:rsidRPr="00F25C29">
                <w:rPr>
                  <w:rFonts w:ascii="Times" w:eastAsia="Times New Roman" w:hAnsi="Times" w:cs="Times New Roman"/>
                  <w:color w:val="0000FF"/>
                  <w:sz w:val="20"/>
                  <w:szCs w:val="20"/>
                  <w:u w:val="single"/>
                </w:rPr>
                <w:t>Rf</w:t>
              </w:r>
              <w:proofErr w:type="spellEnd"/>
            </w:hyperlink>
            <w:r w:rsidR="00F25C29" w:rsidRPr="00F25C29">
              <w:rPr>
                <w:rFonts w:ascii="Times" w:eastAsia="Times New Roman" w:hAnsi="Times" w:cs="Times New Roman"/>
                <w:sz w:val="20"/>
                <w:szCs w:val="20"/>
              </w:rPr>
              <w:br/>
              <w:t> </w:t>
            </w:r>
          </w:p>
        </w:tc>
        <w:tc>
          <w:tcPr>
            <w:tcW w:w="0" w:type="auto"/>
            <w:shd w:val="clear" w:color="auto" w:fill="BBBBBB"/>
            <w:vAlign w:val="center"/>
            <w:hideMark/>
          </w:tcPr>
          <w:p w14:paraId="5E72F998" w14:textId="77777777" w:rsidR="00F25C29" w:rsidRPr="00F25C29" w:rsidRDefault="00653EC0" w:rsidP="00F25C29">
            <w:pPr>
              <w:jc w:val="center"/>
              <w:rPr>
                <w:rFonts w:ascii="Times" w:eastAsia="Times New Roman" w:hAnsi="Times" w:cs="Times New Roman"/>
                <w:sz w:val="20"/>
                <w:szCs w:val="20"/>
              </w:rPr>
            </w:pPr>
            <w:hyperlink r:id="rId107" w:tooltip="Dubnium" w:history="1">
              <w:proofErr w:type="spellStart"/>
              <w:r w:rsidR="00F25C29" w:rsidRPr="00F25C29">
                <w:rPr>
                  <w:rFonts w:ascii="Times" w:eastAsia="Times New Roman" w:hAnsi="Times" w:cs="Times New Roman"/>
                  <w:color w:val="0000FF"/>
                  <w:sz w:val="20"/>
                  <w:szCs w:val="20"/>
                  <w:u w:val="single"/>
                </w:rPr>
                <w:t>Db</w:t>
              </w:r>
              <w:proofErr w:type="spellEnd"/>
            </w:hyperlink>
            <w:r w:rsidR="00F25C29" w:rsidRPr="00F25C29">
              <w:rPr>
                <w:rFonts w:ascii="Times" w:eastAsia="Times New Roman" w:hAnsi="Times" w:cs="Times New Roman"/>
                <w:sz w:val="20"/>
                <w:szCs w:val="20"/>
              </w:rPr>
              <w:br/>
              <w:t> </w:t>
            </w:r>
          </w:p>
        </w:tc>
        <w:tc>
          <w:tcPr>
            <w:tcW w:w="0" w:type="auto"/>
            <w:shd w:val="clear" w:color="auto" w:fill="BBBBBB"/>
            <w:vAlign w:val="center"/>
            <w:hideMark/>
          </w:tcPr>
          <w:p w14:paraId="7BDE2112" w14:textId="77777777" w:rsidR="00F25C29" w:rsidRPr="00F25C29" w:rsidRDefault="00653EC0" w:rsidP="00F25C29">
            <w:pPr>
              <w:jc w:val="center"/>
              <w:rPr>
                <w:rFonts w:ascii="Times" w:eastAsia="Times New Roman" w:hAnsi="Times" w:cs="Times New Roman"/>
                <w:sz w:val="20"/>
                <w:szCs w:val="20"/>
              </w:rPr>
            </w:pPr>
            <w:hyperlink r:id="rId108" w:tooltip="Seaborgium" w:history="1">
              <w:r w:rsidR="00F25C29" w:rsidRPr="00F25C29">
                <w:rPr>
                  <w:rFonts w:ascii="Times" w:eastAsia="Times New Roman" w:hAnsi="Times" w:cs="Times New Roman"/>
                  <w:color w:val="0000FF"/>
                  <w:sz w:val="20"/>
                  <w:szCs w:val="20"/>
                  <w:u w:val="single"/>
                </w:rPr>
                <w:t>Sg</w:t>
              </w:r>
            </w:hyperlink>
            <w:r w:rsidR="00F25C29" w:rsidRPr="00F25C29">
              <w:rPr>
                <w:rFonts w:ascii="Times" w:eastAsia="Times New Roman" w:hAnsi="Times" w:cs="Times New Roman"/>
                <w:sz w:val="20"/>
                <w:szCs w:val="20"/>
              </w:rPr>
              <w:br/>
              <w:t> </w:t>
            </w:r>
          </w:p>
        </w:tc>
        <w:tc>
          <w:tcPr>
            <w:tcW w:w="0" w:type="auto"/>
            <w:shd w:val="clear" w:color="auto" w:fill="BBBBBB"/>
            <w:vAlign w:val="center"/>
            <w:hideMark/>
          </w:tcPr>
          <w:p w14:paraId="13A79C1D" w14:textId="77777777" w:rsidR="00F25C29" w:rsidRPr="00F25C29" w:rsidRDefault="00653EC0" w:rsidP="00F25C29">
            <w:pPr>
              <w:jc w:val="center"/>
              <w:rPr>
                <w:rFonts w:ascii="Times" w:eastAsia="Times New Roman" w:hAnsi="Times" w:cs="Times New Roman"/>
                <w:sz w:val="20"/>
                <w:szCs w:val="20"/>
              </w:rPr>
            </w:pPr>
            <w:hyperlink r:id="rId109" w:tooltip="Bohrium" w:history="1">
              <w:proofErr w:type="spellStart"/>
              <w:r w:rsidR="00F25C29" w:rsidRPr="00F25C29">
                <w:rPr>
                  <w:rFonts w:ascii="Times" w:eastAsia="Times New Roman" w:hAnsi="Times" w:cs="Times New Roman"/>
                  <w:color w:val="0000FF"/>
                  <w:sz w:val="20"/>
                  <w:szCs w:val="20"/>
                  <w:u w:val="single"/>
                </w:rPr>
                <w:t>Bh</w:t>
              </w:r>
              <w:proofErr w:type="spellEnd"/>
            </w:hyperlink>
            <w:r w:rsidR="00F25C29" w:rsidRPr="00F25C29">
              <w:rPr>
                <w:rFonts w:ascii="Times" w:eastAsia="Times New Roman" w:hAnsi="Times" w:cs="Times New Roman"/>
                <w:sz w:val="20"/>
                <w:szCs w:val="20"/>
              </w:rPr>
              <w:br/>
              <w:t> </w:t>
            </w:r>
          </w:p>
        </w:tc>
        <w:tc>
          <w:tcPr>
            <w:tcW w:w="0" w:type="auto"/>
            <w:shd w:val="clear" w:color="auto" w:fill="BBBBBB"/>
            <w:vAlign w:val="center"/>
            <w:hideMark/>
          </w:tcPr>
          <w:p w14:paraId="201CBFA8" w14:textId="77777777" w:rsidR="00F25C29" w:rsidRPr="00F25C29" w:rsidRDefault="00653EC0" w:rsidP="00F25C29">
            <w:pPr>
              <w:jc w:val="center"/>
              <w:rPr>
                <w:rFonts w:ascii="Times" w:eastAsia="Times New Roman" w:hAnsi="Times" w:cs="Times New Roman"/>
                <w:sz w:val="20"/>
                <w:szCs w:val="20"/>
              </w:rPr>
            </w:pPr>
            <w:hyperlink r:id="rId110" w:tooltip="Hassium" w:history="1">
              <w:proofErr w:type="spellStart"/>
              <w:r w:rsidR="00F25C29" w:rsidRPr="00F25C29">
                <w:rPr>
                  <w:rFonts w:ascii="Times" w:eastAsia="Times New Roman" w:hAnsi="Times" w:cs="Times New Roman"/>
                  <w:color w:val="0000FF"/>
                  <w:sz w:val="20"/>
                  <w:szCs w:val="20"/>
                  <w:u w:val="single"/>
                </w:rPr>
                <w:t>Hs</w:t>
              </w:r>
              <w:proofErr w:type="spellEnd"/>
            </w:hyperlink>
            <w:r w:rsidR="00F25C29" w:rsidRPr="00F25C29">
              <w:rPr>
                <w:rFonts w:ascii="Times" w:eastAsia="Times New Roman" w:hAnsi="Times" w:cs="Times New Roman"/>
                <w:sz w:val="20"/>
                <w:szCs w:val="20"/>
              </w:rPr>
              <w:br/>
              <w:t> </w:t>
            </w:r>
          </w:p>
        </w:tc>
        <w:tc>
          <w:tcPr>
            <w:tcW w:w="0" w:type="auto"/>
            <w:shd w:val="clear" w:color="auto" w:fill="BBBBBB"/>
            <w:vAlign w:val="center"/>
            <w:hideMark/>
          </w:tcPr>
          <w:p w14:paraId="09F14F93" w14:textId="77777777" w:rsidR="00F25C29" w:rsidRPr="00F25C29" w:rsidRDefault="00653EC0" w:rsidP="00F25C29">
            <w:pPr>
              <w:jc w:val="center"/>
              <w:rPr>
                <w:rFonts w:ascii="Times" w:eastAsia="Times New Roman" w:hAnsi="Times" w:cs="Times New Roman"/>
                <w:sz w:val="20"/>
                <w:szCs w:val="20"/>
              </w:rPr>
            </w:pPr>
            <w:hyperlink r:id="rId111" w:tooltip="Meitnerium" w:history="1">
              <w:r w:rsidR="00F25C29" w:rsidRPr="00F25C29">
                <w:rPr>
                  <w:rFonts w:ascii="Times" w:eastAsia="Times New Roman" w:hAnsi="Times" w:cs="Times New Roman"/>
                  <w:color w:val="0000FF"/>
                  <w:sz w:val="20"/>
                  <w:szCs w:val="20"/>
                  <w:u w:val="single"/>
                </w:rPr>
                <w:t>Mt</w:t>
              </w:r>
            </w:hyperlink>
            <w:r w:rsidR="00F25C29" w:rsidRPr="00F25C29">
              <w:rPr>
                <w:rFonts w:ascii="Times" w:eastAsia="Times New Roman" w:hAnsi="Times" w:cs="Times New Roman"/>
                <w:sz w:val="20"/>
                <w:szCs w:val="20"/>
              </w:rPr>
              <w:br/>
              <w:t> </w:t>
            </w:r>
          </w:p>
        </w:tc>
        <w:tc>
          <w:tcPr>
            <w:tcW w:w="0" w:type="auto"/>
            <w:shd w:val="clear" w:color="auto" w:fill="BBBBBB"/>
            <w:vAlign w:val="center"/>
            <w:hideMark/>
          </w:tcPr>
          <w:p w14:paraId="09866F15" w14:textId="77777777" w:rsidR="00F25C29" w:rsidRPr="00F25C29" w:rsidRDefault="00653EC0" w:rsidP="00F25C29">
            <w:pPr>
              <w:jc w:val="center"/>
              <w:rPr>
                <w:rFonts w:ascii="Times" w:eastAsia="Times New Roman" w:hAnsi="Times" w:cs="Times New Roman"/>
                <w:sz w:val="20"/>
                <w:szCs w:val="20"/>
              </w:rPr>
            </w:pPr>
            <w:hyperlink r:id="rId112" w:tooltip="Darmstadtium" w:history="1">
              <w:r w:rsidR="00F25C29" w:rsidRPr="00F25C29">
                <w:rPr>
                  <w:rFonts w:ascii="Times" w:eastAsia="Times New Roman" w:hAnsi="Times" w:cs="Times New Roman"/>
                  <w:color w:val="0000FF"/>
                  <w:sz w:val="20"/>
                  <w:szCs w:val="20"/>
                  <w:u w:val="single"/>
                </w:rPr>
                <w:t>Ds</w:t>
              </w:r>
            </w:hyperlink>
            <w:r w:rsidR="00F25C29" w:rsidRPr="00F25C29">
              <w:rPr>
                <w:rFonts w:ascii="Times" w:eastAsia="Times New Roman" w:hAnsi="Times" w:cs="Times New Roman"/>
                <w:sz w:val="20"/>
                <w:szCs w:val="20"/>
              </w:rPr>
              <w:br/>
              <w:t> </w:t>
            </w:r>
          </w:p>
        </w:tc>
        <w:tc>
          <w:tcPr>
            <w:tcW w:w="0" w:type="auto"/>
            <w:shd w:val="clear" w:color="auto" w:fill="BBBBBB"/>
            <w:vAlign w:val="center"/>
            <w:hideMark/>
          </w:tcPr>
          <w:p w14:paraId="05602058" w14:textId="77777777" w:rsidR="00F25C29" w:rsidRPr="00F25C29" w:rsidRDefault="00653EC0" w:rsidP="00F25C29">
            <w:pPr>
              <w:jc w:val="center"/>
              <w:rPr>
                <w:rFonts w:ascii="Times" w:eastAsia="Times New Roman" w:hAnsi="Times" w:cs="Times New Roman"/>
                <w:sz w:val="20"/>
                <w:szCs w:val="20"/>
              </w:rPr>
            </w:pPr>
            <w:hyperlink r:id="rId113" w:tooltip="Roentgenium" w:history="1">
              <w:proofErr w:type="spellStart"/>
              <w:r w:rsidR="00F25C29" w:rsidRPr="00F25C29">
                <w:rPr>
                  <w:rFonts w:ascii="Times" w:eastAsia="Times New Roman" w:hAnsi="Times" w:cs="Times New Roman"/>
                  <w:color w:val="0000FF"/>
                  <w:sz w:val="20"/>
                  <w:szCs w:val="20"/>
                  <w:u w:val="single"/>
                </w:rPr>
                <w:t>Rg</w:t>
              </w:r>
              <w:proofErr w:type="spellEnd"/>
            </w:hyperlink>
            <w:r w:rsidR="00F25C29" w:rsidRPr="00F25C29">
              <w:rPr>
                <w:rFonts w:ascii="Times" w:eastAsia="Times New Roman" w:hAnsi="Times" w:cs="Times New Roman"/>
                <w:sz w:val="20"/>
                <w:szCs w:val="20"/>
              </w:rPr>
              <w:br/>
              <w:t> </w:t>
            </w:r>
          </w:p>
        </w:tc>
        <w:tc>
          <w:tcPr>
            <w:tcW w:w="0" w:type="auto"/>
            <w:shd w:val="clear" w:color="auto" w:fill="BBBBBB"/>
            <w:vAlign w:val="center"/>
            <w:hideMark/>
          </w:tcPr>
          <w:p w14:paraId="53C58DC9" w14:textId="77777777" w:rsidR="00F25C29" w:rsidRPr="00F25C29" w:rsidRDefault="00653EC0" w:rsidP="00F25C29">
            <w:pPr>
              <w:jc w:val="center"/>
              <w:rPr>
                <w:rFonts w:ascii="Times" w:eastAsia="Times New Roman" w:hAnsi="Times" w:cs="Times New Roman"/>
                <w:sz w:val="20"/>
                <w:szCs w:val="20"/>
              </w:rPr>
            </w:pPr>
            <w:hyperlink r:id="rId114" w:tooltip="Copernicium" w:history="1">
              <w:proofErr w:type="spellStart"/>
              <w:r w:rsidR="00F25C29" w:rsidRPr="00F25C29">
                <w:rPr>
                  <w:rFonts w:ascii="Times" w:eastAsia="Times New Roman" w:hAnsi="Times" w:cs="Times New Roman"/>
                  <w:color w:val="0000FF"/>
                  <w:sz w:val="20"/>
                  <w:szCs w:val="20"/>
                  <w:u w:val="single"/>
                </w:rPr>
                <w:t>Cn</w:t>
              </w:r>
              <w:proofErr w:type="spellEnd"/>
            </w:hyperlink>
            <w:r w:rsidR="00F25C29" w:rsidRPr="00F25C29">
              <w:rPr>
                <w:rFonts w:ascii="Times" w:eastAsia="Times New Roman" w:hAnsi="Times" w:cs="Times New Roman"/>
                <w:sz w:val="20"/>
                <w:szCs w:val="20"/>
              </w:rPr>
              <w:br/>
              <w:t> </w:t>
            </w:r>
          </w:p>
        </w:tc>
        <w:tc>
          <w:tcPr>
            <w:tcW w:w="0" w:type="auto"/>
            <w:shd w:val="clear" w:color="auto" w:fill="BBBBBB"/>
            <w:vAlign w:val="center"/>
            <w:hideMark/>
          </w:tcPr>
          <w:p w14:paraId="5CDD2C3D" w14:textId="77777777" w:rsidR="00F25C29" w:rsidRPr="00F25C29" w:rsidRDefault="00653EC0" w:rsidP="00F25C29">
            <w:pPr>
              <w:jc w:val="center"/>
              <w:rPr>
                <w:rFonts w:ascii="Times" w:eastAsia="Times New Roman" w:hAnsi="Times" w:cs="Times New Roman"/>
                <w:sz w:val="20"/>
                <w:szCs w:val="20"/>
              </w:rPr>
            </w:pPr>
            <w:hyperlink r:id="rId115" w:tooltip="Ununtrium" w:history="1">
              <w:proofErr w:type="spellStart"/>
              <w:r w:rsidR="00F25C29" w:rsidRPr="00F25C29">
                <w:rPr>
                  <w:rFonts w:ascii="Times" w:eastAsia="Times New Roman" w:hAnsi="Times" w:cs="Times New Roman"/>
                  <w:color w:val="0000FF"/>
                  <w:sz w:val="20"/>
                  <w:szCs w:val="20"/>
                  <w:u w:val="single"/>
                </w:rPr>
                <w:t>Uut</w:t>
              </w:r>
              <w:proofErr w:type="spellEnd"/>
            </w:hyperlink>
            <w:r w:rsidR="00F25C29" w:rsidRPr="00F25C29">
              <w:rPr>
                <w:rFonts w:ascii="Times" w:eastAsia="Times New Roman" w:hAnsi="Times" w:cs="Times New Roman"/>
                <w:sz w:val="20"/>
                <w:szCs w:val="20"/>
              </w:rPr>
              <w:br/>
              <w:t> </w:t>
            </w:r>
          </w:p>
        </w:tc>
        <w:tc>
          <w:tcPr>
            <w:tcW w:w="0" w:type="auto"/>
            <w:shd w:val="clear" w:color="auto" w:fill="BBBBBB"/>
            <w:vAlign w:val="center"/>
            <w:hideMark/>
          </w:tcPr>
          <w:p w14:paraId="2BF7004B" w14:textId="77777777" w:rsidR="00F25C29" w:rsidRPr="00F25C29" w:rsidRDefault="00653EC0" w:rsidP="00F25C29">
            <w:pPr>
              <w:jc w:val="center"/>
              <w:rPr>
                <w:rFonts w:ascii="Times" w:eastAsia="Times New Roman" w:hAnsi="Times" w:cs="Times New Roman"/>
                <w:sz w:val="20"/>
                <w:szCs w:val="20"/>
              </w:rPr>
            </w:pPr>
            <w:hyperlink r:id="rId116" w:tooltip="Ununquadium" w:history="1">
              <w:proofErr w:type="spellStart"/>
              <w:r w:rsidR="00F25C29" w:rsidRPr="00F25C29">
                <w:rPr>
                  <w:rFonts w:ascii="Times" w:eastAsia="Times New Roman" w:hAnsi="Times" w:cs="Times New Roman"/>
                  <w:color w:val="0000FF"/>
                  <w:sz w:val="20"/>
                  <w:szCs w:val="20"/>
                  <w:u w:val="single"/>
                </w:rPr>
                <w:t>Uuq</w:t>
              </w:r>
              <w:proofErr w:type="spellEnd"/>
            </w:hyperlink>
            <w:r w:rsidR="00F25C29" w:rsidRPr="00F25C29">
              <w:rPr>
                <w:rFonts w:ascii="Times" w:eastAsia="Times New Roman" w:hAnsi="Times" w:cs="Times New Roman"/>
                <w:sz w:val="20"/>
                <w:szCs w:val="20"/>
              </w:rPr>
              <w:br/>
              <w:t> </w:t>
            </w:r>
          </w:p>
        </w:tc>
        <w:tc>
          <w:tcPr>
            <w:tcW w:w="0" w:type="auto"/>
            <w:shd w:val="clear" w:color="auto" w:fill="BBBBBB"/>
            <w:vAlign w:val="center"/>
            <w:hideMark/>
          </w:tcPr>
          <w:p w14:paraId="3DD318CF" w14:textId="77777777" w:rsidR="00F25C29" w:rsidRPr="00F25C29" w:rsidRDefault="00653EC0" w:rsidP="00F25C29">
            <w:pPr>
              <w:jc w:val="center"/>
              <w:rPr>
                <w:rFonts w:ascii="Times" w:eastAsia="Times New Roman" w:hAnsi="Times" w:cs="Times New Roman"/>
                <w:sz w:val="20"/>
                <w:szCs w:val="20"/>
              </w:rPr>
            </w:pPr>
            <w:hyperlink r:id="rId117" w:tooltip="Ununpentium" w:history="1">
              <w:proofErr w:type="spellStart"/>
              <w:r w:rsidR="00F25C29" w:rsidRPr="00F25C29">
                <w:rPr>
                  <w:rFonts w:ascii="Times" w:eastAsia="Times New Roman" w:hAnsi="Times" w:cs="Times New Roman"/>
                  <w:color w:val="0000FF"/>
                  <w:sz w:val="20"/>
                  <w:szCs w:val="20"/>
                  <w:u w:val="single"/>
                </w:rPr>
                <w:t>Uup</w:t>
              </w:r>
              <w:proofErr w:type="spellEnd"/>
            </w:hyperlink>
            <w:r w:rsidR="00F25C29" w:rsidRPr="00F25C29">
              <w:rPr>
                <w:rFonts w:ascii="Times" w:eastAsia="Times New Roman" w:hAnsi="Times" w:cs="Times New Roman"/>
                <w:sz w:val="20"/>
                <w:szCs w:val="20"/>
              </w:rPr>
              <w:br/>
              <w:t> </w:t>
            </w:r>
          </w:p>
        </w:tc>
        <w:tc>
          <w:tcPr>
            <w:tcW w:w="0" w:type="auto"/>
            <w:shd w:val="clear" w:color="auto" w:fill="BBBBBB"/>
            <w:vAlign w:val="center"/>
            <w:hideMark/>
          </w:tcPr>
          <w:p w14:paraId="666B95B0" w14:textId="77777777" w:rsidR="00F25C29" w:rsidRPr="00F25C29" w:rsidRDefault="00653EC0" w:rsidP="00F25C29">
            <w:pPr>
              <w:jc w:val="center"/>
              <w:rPr>
                <w:rFonts w:ascii="Times" w:eastAsia="Times New Roman" w:hAnsi="Times" w:cs="Times New Roman"/>
                <w:sz w:val="20"/>
                <w:szCs w:val="20"/>
              </w:rPr>
            </w:pPr>
            <w:hyperlink r:id="rId118" w:tooltip="Ununhexium" w:history="1">
              <w:proofErr w:type="spellStart"/>
              <w:r w:rsidR="00F25C29" w:rsidRPr="00F25C29">
                <w:rPr>
                  <w:rFonts w:ascii="Times" w:eastAsia="Times New Roman" w:hAnsi="Times" w:cs="Times New Roman"/>
                  <w:color w:val="0000FF"/>
                  <w:sz w:val="20"/>
                  <w:szCs w:val="20"/>
                  <w:u w:val="single"/>
                </w:rPr>
                <w:t>Uuh</w:t>
              </w:r>
              <w:proofErr w:type="spellEnd"/>
            </w:hyperlink>
            <w:r w:rsidR="00F25C29" w:rsidRPr="00F25C29">
              <w:rPr>
                <w:rFonts w:ascii="Times" w:eastAsia="Times New Roman" w:hAnsi="Times" w:cs="Times New Roman"/>
                <w:sz w:val="20"/>
                <w:szCs w:val="20"/>
              </w:rPr>
              <w:br/>
              <w:t> </w:t>
            </w:r>
          </w:p>
        </w:tc>
        <w:tc>
          <w:tcPr>
            <w:tcW w:w="0" w:type="auto"/>
            <w:shd w:val="clear" w:color="auto" w:fill="BBBBBB"/>
            <w:vAlign w:val="center"/>
            <w:hideMark/>
          </w:tcPr>
          <w:p w14:paraId="485A6EA2" w14:textId="77777777" w:rsidR="00F25C29" w:rsidRPr="00F25C29" w:rsidRDefault="00653EC0" w:rsidP="00F25C29">
            <w:pPr>
              <w:jc w:val="center"/>
              <w:rPr>
                <w:rFonts w:ascii="Times" w:eastAsia="Times New Roman" w:hAnsi="Times" w:cs="Times New Roman"/>
                <w:sz w:val="20"/>
                <w:szCs w:val="20"/>
              </w:rPr>
            </w:pPr>
            <w:hyperlink r:id="rId119" w:tooltip="Ununseptium" w:history="1">
              <w:proofErr w:type="spellStart"/>
              <w:r w:rsidR="00F25C29" w:rsidRPr="00F25C29">
                <w:rPr>
                  <w:rFonts w:ascii="Times" w:eastAsia="Times New Roman" w:hAnsi="Times" w:cs="Times New Roman"/>
                  <w:color w:val="0000FF"/>
                  <w:sz w:val="20"/>
                  <w:szCs w:val="20"/>
                  <w:u w:val="single"/>
                </w:rPr>
                <w:t>Uus</w:t>
              </w:r>
              <w:proofErr w:type="spellEnd"/>
            </w:hyperlink>
            <w:r w:rsidR="00F25C29" w:rsidRPr="00F25C29">
              <w:rPr>
                <w:rFonts w:ascii="Times" w:eastAsia="Times New Roman" w:hAnsi="Times" w:cs="Times New Roman"/>
                <w:sz w:val="20"/>
                <w:szCs w:val="20"/>
              </w:rPr>
              <w:br/>
              <w:t> </w:t>
            </w:r>
          </w:p>
        </w:tc>
        <w:tc>
          <w:tcPr>
            <w:tcW w:w="0" w:type="auto"/>
            <w:shd w:val="clear" w:color="auto" w:fill="BBBBBB"/>
            <w:vAlign w:val="center"/>
            <w:hideMark/>
          </w:tcPr>
          <w:p w14:paraId="505313B1" w14:textId="77777777" w:rsidR="00F25C29" w:rsidRPr="00F25C29" w:rsidRDefault="00653EC0" w:rsidP="00F25C29">
            <w:pPr>
              <w:jc w:val="center"/>
              <w:rPr>
                <w:rFonts w:ascii="Times" w:eastAsia="Times New Roman" w:hAnsi="Times" w:cs="Times New Roman"/>
                <w:sz w:val="20"/>
                <w:szCs w:val="20"/>
              </w:rPr>
            </w:pPr>
            <w:hyperlink r:id="rId120" w:tooltip="Ununoctium" w:history="1">
              <w:proofErr w:type="spellStart"/>
              <w:r w:rsidR="00F25C29" w:rsidRPr="00F25C29">
                <w:rPr>
                  <w:rFonts w:ascii="Times" w:eastAsia="Times New Roman" w:hAnsi="Times" w:cs="Times New Roman"/>
                  <w:color w:val="0000FF"/>
                  <w:sz w:val="20"/>
                  <w:szCs w:val="20"/>
                  <w:u w:val="single"/>
                </w:rPr>
                <w:t>Uuo</w:t>
              </w:r>
              <w:proofErr w:type="spellEnd"/>
            </w:hyperlink>
            <w:r w:rsidR="00F25C29" w:rsidRPr="00F25C29">
              <w:rPr>
                <w:rFonts w:ascii="Times" w:eastAsia="Times New Roman" w:hAnsi="Times" w:cs="Times New Roman"/>
                <w:sz w:val="20"/>
                <w:szCs w:val="20"/>
              </w:rPr>
              <w:br/>
              <w:t> </w:t>
            </w:r>
          </w:p>
        </w:tc>
        <w:tc>
          <w:tcPr>
            <w:tcW w:w="0" w:type="auto"/>
            <w:gridSpan w:val="2"/>
            <w:vAlign w:val="center"/>
            <w:hideMark/>
          </w:tcPr>
          <w:p w14:paraId="1E275B26" w14:textId="77777777" w:rsidR="00F25C29" w:rsidRPr="00F25C29" w:rsidRDefault="00F25C29" w:rsidP="00F25C29">
            <w:pPr>
              <w:rPr>
                <w:rFonts w:ascii="Times New Roman" w:eastAsia="Times New Roman" w:hAnsi="Times New Roman" w:cs="Times New Roman"/>
                <w:sz w:val="20"/>
                <w:szCs w:val="20"/>
              </w:rPr>
            </w:pPr>
          </w:p>
        </w:tc>
      </w:tr>
      <w:tr w:rsidR="00F25C29" w:rsidRPr="00F25C29" w14:paraId="5268DB94" w14:textId="77777777" w:rsidTr="00F25C29">
        <w:trPr>
          <w:tblCellSpacing w:w="15" w:type="dxa"/>
        </w:trPr>
        <w:tc>
          <w:tcPr>
            <w:tcW w:w="0" w:type="auto"/>
            <w:vAlign w:val="center"/>
            <w:hideMark/>
          </w:tcPr>
          <w:p w14:paraId="4D7D6CF2" w14:textId="77777777" w:rsidR="00F25C29" w:rsidRPr="00F25C29" w:rsidRDefault="00F25C29" w:rsidP="00F25C29">
            <w:pPr>
              <w:jc w:val="center"/>
              <w:rPr>
                <w:rFonts w:ascii="Times" w:eastAsia="Times New Roman" w:hAnsi="Times" w:cs="Times New Roman"/>
                <w:sz w:val="20"/>
                <w:szCs w:val="20"/>
              </w:rPr>
            </w:pPr>
          </w:p>
        </w:tc>
        <w:tc>
          <w:tcPr>
            <w:tcW w:w="0" w:type="auto"/>
            <w:vAlign w:val="center"/>
            <w:hideMark/>
          </w:tcPr>
          <w:p w14:paraId="5FC96571" w14:textId="77777777" w:rsidR="00F25C29" w:rsidRPr="00F25C29" w:rsidRDefault="00F25C29" w:rsidP="00F25C29">
            <w:pPr>
              <w:rPr>
                <w:rFonts w:ascii="Times New Roman" w:eastAsia="Times New Roman" w:hAnsi="Times New Roman" w:cs="Times New Roman"/>
                <w:sz w:val="20"/>
                <w:szCs w:val="20"/>
              </w:rPr>
            </w:pPr>
          </w:p>
        </w:tc>
        <w:tc>
          <w:tcPr>
            <w:tcW w:w="0" w:type="auto"/>
            <w:vAlign w:val="center"/>
            <w:hideMark/>
          </w:tcPr>
          <w:p w14:paraId="4C457E9C" w14:textId="77777777" w:rsidR="00F25C29" w:rsidRPr="00F25C29" w:rsidRDefault="00F25C29" w:rsidP="00F25C29">
            <w:pPr>
              <w:rPr>
                <w:rFonts w:ascii="Times New Roman" w:eastAsia="Times New Roman" w:hAnsi="Times New Roman" w:cs="Times New Roman"/>
                <w:sz w:val="20"/>
                <w:szCs w:val="20"/>
              </w:rPr>
            </w:pPr>
          </w:p>
        </w:tc>
        <w:tc>
          <w:tcPr>
            <w:tcW w:w="0" w:type="auto"/>
            <w:vAlign w:val="center"/>
            <w:hideMark/>
          </w:tcPr>
          <w:p w14:paraId="2117095B" w14:textId="77777777" w:rsidR="00F25C29" w:rsidRPr="00F25C29" w:rsidRDefault="00F25C29" w:rsidP="00F25C29">
            <w:pPr>
              <w:rPr>
                <w:rFonts w:ascii="Times New Roman" w:eastAsia="Times New Roman" w:hAnsi="Times New Roman" w:cs="Times New Roman"/>
                <w:sz w:val="20"/>
                <w:szCs w:val="20"/>
              </w:rPr>
            </w:pPr>
          </w:p>
        </w:tc>
        <w:tc>
          <w:tcPr>
            <w:tcW w:w="0" w:type="auto"/>
            <w:vAlign w:val="center"/>
            <w:hideMark/>
          </w:tcPr>
          <w:p w14:paraId="0BCEA401" w14:textId="77777777" w:rsidR="00F25C29" w:rsidRPr="00F25C29" w:rsidRDefault="00F25C29" w:rsidP="00F25C29">
            <w:pPr>
              <w:rPr>
                <w:rFonts w:ascii="Times New Roman" w:eastAsia="Times New Roman" w:hAnsi="Times New Roman" w:cs="Times New Roman"/>
                <w:sz w:val="20"/>
                <w:szCs w:val="20"/>
              </w:rPr>
            </w:pPr>
          </w:p>
        </w:tc>
        <w:tc>
          <w:tcPr>
            <w:tcW w:w="0" w:type="auto"/>
            <w:vAlign w:val="center"/>
            <w:hideMark/>
          </w:tcPr>
          <w:p w14:paraId="117679D5" w14:textId="77777777" w:rsidR="00F25C29" w:rsidRPr="00F25C29" w:rsidRDefault="00F25C29" w:rsidP="00F25C29">
            <w:pPr>
              <w:rPr>
                <w:rFonts w:ascii="Times New Roman" w:eastAsia="Times New Roman" w:hAnsi="Times New Roman" w:cs="Times New Roman"/>
                <w:sz w:val="20"/>
                <w:szCs w:val="20"/>
              </w:rPr>
            </w:pPr>
          </w:p>
        </w:tc>
        <w:tc>
          <w:tcPr>
            <w:tcW w:w="0" w:type="auto"/>
            <w:vAlign w:val="center"/>
            <w:hideMark/>
          </w:tcPr>
          <w:p w14:paraId="092C8E17" w14:textId="77777777" w:rsidR="00F25C29" w:rsidRPr="00F25C29" w:rsidRDefault="00F25C29" w:rsidP="00F25C29">
            <w:pPr>
              <w:rPr>
                <w:rFonts w:ascii="Times New Roman" w:eastAsia="Times New Roman" w:hAnsi="Times New Roman" w:cs="Times New Roman"/>
                <w:sz w:val="20"/>
                <w:szCs w:val="20"/>
              </w:rPr>
            </w:pPr>
          </w:p>
        </w:tc>
        <w:tc>
          <w:tcPr>
            <w:tcW w:w="0" w:type="auto"/>
            <w:vAlign w:val="center"/>
            <w:hideMark/>
          </w:tcPr>
          <w:p w14:paraId="0D53B431" w14:textId="77777777" w:rsidR="00F25C29" w:rsidRPr="00F25C29" w:rsidRDefault="00F25C29" w:rsidP="00F25C29">
            <w:pPr>
              <w:rPr>
                <w:rFonts w:ascii="Times New Roman" w:eastAsia="Times New Roman" w:hAnsi="Times New Roman" w:cs="Times New Roman"/>
                <w:sz w:val="20"/>
                <w:szCs w:val="20"/>
              </w:rPr>
            </w:pPr>
          </w:p>
        </w:tc>
        <w:tc>
          <w:tcPr>
            <w:tcW w:w="0" w:type="auto"/>
            <w:vAlign w:val="center"/>
            <w:hideMark/>
          </w:tcPr>
          <w:p w14:paraId="5F34793E" w14:textId="77777777" w:rsidR="00F25C29" w:rsidRPr="00F25C29" w:rsidRDefault="00F25C29" w:rsidP="00F25C29">
            <w:pPr>
              <w:rPr>
                <w:rFonts w:ascii="Times New Roman" w:eastAsia="Times New Roman" w:hAnsi="Times New Roman" w:cs="Times New Roman"/>
                <w:sz w:val="20"/>
                <w:szCs w:val="20"/>
              </w:rPr>
            </w:pPr>
          </w:p>
        </w:tc>
        <w:tc>
          <w:tcPr>
            <w:tcW w:w="0" w:type="auto"/>
            <w:vAlign w:val="center"/>
            <w:hideMark/>
          </w:tcPr>
          <w:p w14:paraId="7B1C1743" w14:textId="77777777" w:rsidR="00F25C29" w:rsidRPr="00F25C29" w:rsidRDefault="00F25C29" w:rsidP="00F25C29">
            <w:pPr>
              <w:rPr>
                <w:rFonts w:ascii="Times New Roman" w:eastAsia="Times New Roman" w:hAnsi="Times New Roman" w:cs="Times New Roman"/>
                <w:sz w:val="20"/>
                <w:szCs w:val="20"/>
              </w:rPr>
            </w:pPr>
          </w:p>
        </w:tc>
        <w:tc>
          <w:tcPr>
            <w:tcW w:w="0" w:type="auto"/>
            <w:vAlign w:val="center"/>
            <w:hideMark/>
          </w:tcPr>
          <w:p w14:paraId="7FB55A13" w14:textId="77777777" w:rsidR="00F25C29" w:rsidRPr="00F25C29" w:rsidRDefault="00F25C29" w:rsidP="00F25C29">
            <w:pPr>
              <w:rPr>
                <w:rFonts w:ascii="Times New Roman" w:eastAsia="Times New Roman" w:hAnsi="Times New Roman" w:cs="Times New Roman"/>
                <w:sz w:val="20"/>
                <w:szCs w:val="20"/>
              </w:rPr>
            </w:pPr>
          </w:p>
        </w:tc>
        <w:tc>
          <w:tcPr>
            <w:tcW w:w="0" w:type="auto"/>
            <w:vAlign w:val="center"/>
            <w:hideMark/>
          </w:tcPr>
          <w:p w14:paraId="6B4D8B1A" w14:textId="77777777" w:rsidR="00F25C29" w:rsidRPr="00F25C29" w:rsidRDefault="00F25C29" w:rsidP="00F25C29">
            <w:pPr>
              <w:rPr>
                <w:rFonts w:ascii="Times New Roman" w:eastAsia="Times New Roman" w:hAnsi="Times New Roman" w:cs="Times New Roman"/>
                <w:sz w:val="20"/>
                <w:szCs w:val="20"/>
              </w:rPr>
            </w:pPr>
          </w:p>
        </w:tc>
        <w:tc>
          <w:tcPr>
            <w:tcW w:w="0" w:type="auto"/>
            <w:vAlign w:val="center"/>
            <w:hideMark/>
          </w:tcPr>
          <w:p w14:paraId="18DE5C8F" w14:textId="77777777" w:rsidR="00F25C29" w:rsidRPr="00F25C29" w:rsidRDefault="00F25C29" w:rsidP="00F25C29">
            <w:pPr>
              <w:rPr>
                <w:rFonts w:ascii="Times New Roman" w:eastAsia="Times New Roman" w:hAnsi="Times New Roman" w:cs="Times New Roman"/>
                <w:sz w:val="20"/>
                <w:szCs w:val="20"/>
              </w:rPr>
            </w:pPr>
          </w:p>
        </w:tc>
        <w:tc>
          <w:tcPr>
            <w:tcW w:w="0" w:type="auto"/>
            <w:vAlign w:val="center"/>
            <w:hideMark/>
          </w:tcPr>
          <w:p w14:paraId="25919405" w14:textId="77777777" w:rsidR="00F25C29" w:rsidRPr="00F25C29" w:rsidRDefault="00F25C29" w:rsidP="00F25C29">
            <w:pPr>
              <w:rPr>
                <w:rFonts w:ascii="Times New Roman" w:eastAsia="Times New Roman" w:hAnsi="Times New Roman" w:cs="Times New Roman"/>
                <w:sz w:val="20"/>
                <w:szCs w:val="20"/>
              </w:rPr>
            </w:pPr>
          </w:p>
        </w:tc>
        <w:tc>
          <w:tcPr>
            <w:tcW w:w="0" w:type="auto"/>
            <w:vAlign w:val="center"/>
            <w:hideMark/>
          </w:tcPr>
          <w:p w14:paraId="5CE854E3" w14:textId="77777777" w:rsidR="00F25C29" w:rsidRPr="00F25C29" w:rsidRDefault="00F25C29" w:rsidP="00F25C29">
            <w:pPr>
              <w:rPr>
                <w:rFonts w:ascii="Times New Roman" w:eastAsia="Times New Roman" w:hAnsi="Times New Roman" w:cs="Times New Roman"/>
                <w:sz w:val="20"/>
                <w:szCs w:val="20"/>
              </w:rPr>
            </w:pPr>
          </w:p>
        </w:tc>
        <w:tc>
          <w:tcPr>
            <w:tcW w:w="0" w:type="auto"/>
            <w:vAlign w:val="center"/>
            <w:hideMark/>
          </w:tcPr>
          <w:p w14:paraId="580D76D5" w14:textId="77777777" w:rsidR="00F25C29" w:rsidRPr="00F25C29" w:rsidRDefault="00F25C29" w:rsidP="00F25C29">
            <w:pPr>
              <w:rPr>
                <w:rFonts w:ascii="Times New Roman" w:eastAsia="Times New Roman" w:hAnsi="Times New Roman" w:cs="Times New Roman"/>
                <w:sz w:val="20"/>
                <w:szCs w:val="20"/>
              </w:rPr>
            </w:pPr>
          </w:p>
        </w:tc>
        <w:tc>
          <w:tcPr>
            <w:tcW w:w="0" w:type="auto"/>
            <w:vAlign w:val="center"/>
            <w:hideMark/>
          </w:tcPr>
          <w:p w14:paraId="1794B893" w14:textId="77777777" w:rsidR="00F25C29" w:rsidRPr="00F25C29" w:rsidRDefault="00F25C29" w:rsidP="00F25C29">
            <w:pPr>
              <w:rPr>
                <w:rFonts w:ascii="Times New Roman" w:eastAsia="Times New Roman" w:hAnsi="Times New Roman" w:cs="Times New Roman"/>
                <w:sz w:val="20"/>
                <w:szCs w:val="20"/>
              </w:rPr>
            </w:pPr>
          </w:p>
        </w:tc>
        <w:tc>
          <w:tcPr>
            <w:tcW w:w="0" w:type="auto"/>
            <w:vAlign w:val="center"/>
            <w:hideMark/>
          </w:tcPr>
          <w:p w14:paraId="3F79A828" w14:textId="77777777" w:rsidR="00F25C29" w:rsidRPr="00F25C29" w:rsidRDefault="00F25C29" w:rsidP="00F25C29">
            <w:pPr>
              <w:rPr>
                <w:rFonts w:ascii="Times New Roman" w:eastAsia="Times New Roman" w:hAnsi="Times New Roman" w:cs="Times New Roman"/>
                <w:sz w:val="20"/>
                <w:szCs w:val="20"/>
              </w:rPr>
            </w:pPr>
          </w:p>
        </w:tc>
        <w:tc>
          <w:tcPr>
            <w:tcW w:w="0" w:type="auto"/>
            <w:vAlign w:val="center"/>
            <w:hideMark/>
          </w:tcPr>
          <w:p w14:paraId="3934EEAF" w14:textId="77777777" w:rsidR="00F25C29" w:rsidRPr="00F25C29" w:rsidRDefault="00F25C29" w:rsidP="00F25C29">
            <w:pPr>
              <w:rPr>
                <w:rFonts w:ascii="Times New Roman" w:eastAsia="Times New Roman" w:hAnsi="Times New Roman" w:cs="Times New Roman"/>
                <w:sz w:val="20"/>
                <w:szCs w:val="20"/>
              </w:rPr>
            </w:pPr>
          </w:p>
        </w:tc>
        <w:tc>
          <w:tcPr>
            <w:tcW w:w="0" w:type="auto"/>
            <w:gridSpan w:val="2"/>
            <w:vAlign w:val="center"/>
            <w:hideMark/>
          </w:tcPr>
          <w:p w14:paraId="3EB5757C" w14:textId="77777777" w:rsidR="00F25C29" w:rsidRPr="00F25C29" w:rsidRDefault="00F25C29" w:rsidP="00F25C29">
            <w:pPr>
              <w:rPr>
                <w:rFonts w:ascii="Times New Roman" w:eastAsia="Times New Roman" w:hAnsi="Times New Roman" w:cs="Times New Roman"/>
                <w:sz w:val="20"/>
                <w:szCs w:val="20"/>
              </w:rPr>
            </w:pPr>
          </w:p>
        </w:tc>
      </w:tr>
      <w:tr w:rsidR="00F25C29" w:rsidRPr="00F25C29" w14:paraId="40BA9956" w14:textId="77777777" w:rsidTr="00F25C29">
        <w:trPr>
          <w:trHeight w:val="559"/>
          <w:tblCellSpacing w:w="15" w:type="dxa"/>
        </w:trPr>
        <w:tc>
          <w:tcPr>
            <w:tcW w:w="0" w:type="auto"/>
            <w:vAlign w:val="center"/>
            <w:hideMark/>
          </w:tcPr>
          <w:p w14:paraId="1BBCAC30" w14:textId="77777777" w:rsidR="00F25C29" w:rsidRPr="00F25C29" w:rsidRDefault="00653EC0" w:rsidP="00F25C29">
            <w:pPr>
              <w:jc w:val="center"/>
              <w:rPr>
                <w:rFonts w:ascii="Times" w:eastAsia="Times New Roman" w:hAnsi="Times" w:cs="Times New Roman"/>
                <w:sz w:val="20"/>
                <w:szCs w:val="20"/>
              </w:rPr>
            </w:pPr>
            <w:hyperlink r:id="rId121" w:tooltip="Lanthanides" w:history="1">
              <w:r w:rsidR="00F25C29" w:rsidRPr="00F25C29">
                <w:rPr>
                  <w:rFonts w:ascii="Times" w:eastAsia="Times New Roman" w:hAnsi="Times" w:cs="Times New Roman"/>
                  <w:color w:val="0000FF"/>
                  <w:sz w:val="20"/>
                  <w:szCs w:val="20"/>
                  <w:u w:val="single"/>
                </w:rPr>
                <w:t>Lanthanides</w:t>
              </w:r>
            </w:hyperlink>
          </w:p>
        </w:tc>
        <w:tc>
          <w:tcPr>
            <w:tcW w:w="0" w:type="auto"/>
            <w:vAlign w:val="center"/>
            <w:hideMark/>
          </w:tcPr>
          <w:p w14:paraId="302664BC" w14:textId="77777777" w:rsidR="00F25C29" w:rsidRPr="00F25C29" w:rsidRDefault="00F25C29" w:rsidP="00F25C29">
            <w:pPr>
              <w:jc w:val="center"/>
              <w:rPr>
                <w:rFonts w:ascii="Times" w:eastAsia="Times New Roman" w:hAnsi="Times" w:cs="Times New Roman"/>
                <w:sz w:val="20"/>
                <w:szCs w:val="20"/>
              </w:rPr>
            </w:pPr>
            <w:r w:rsidRPr="00F25C29">
              <w:rPr>
                <w:rFonts w:ascii="Times" w:eastAsia="Times New Roman" w:hAnsi="Times" w:cs="Times New Roman"/>
                <w:sz w:val="20"/>
                <w:szCs w:val="20"/>
              </w:rPr>
              <w:t>*</w:t>
            </w:r>
            <w:r w:rsidRPr="00F25C29">
              <w:rPr>
                <w:rFonts w:ascii="Times" w:eastAsia="Times New Roman" w:hAnsi="Times" w:cs="Times New Roman"/>
                <w:sz w:val="20"/>
                <w:szCs w:val="20"/>
              </w:rPr>
              <w:br/>
              <w:t> </w:t>
            </w:r>
          </w:p>
        </w:tc>
        <w:tc>
          <w:tcPr>
            <w:tcW w:w="0" w:type="auto"/>
            <w:shd w:val="clear" w:color="auto" w:fill="FFC300"/>
            <w:vAlign w:val="center"/>
            <w:hideMark/>
          </w:tcPr>
          <w:p w14:paraId="4BF35C15" w14:textId="77777777" w:rsidR="00F25C29" w:rsidRPr="00F25C29" w:rsidRDefault="00653EC0" w:rsidP="00F25C29">
            <w:pPr>
              <w:jc w:val="center"/>
              <w:rPr>
                <w:rFonts w:ascii="Times" w:eastAsia="Times New Roman" w:hAnsi="Times" w:cs="Times New Roman"/>
                <w:sz w:val="20"/>
                <w:szCs w:val="20"/>
              </w:rPr>
            </w:pPr>
            <w:hyperlink r:id="rId122" w:tooltip="Lanthanum" w:history="1">
              <w:r w:rsidR="00F25C29" w:rsidRPr="00F25C29">
                <w:rPr>
                  <w:rFonts w:ascii="Times" w:eastAsia="Times New Roman" w:hAnsi="Times" w:cs="Times New Roman"/>
                  <w:color w:val="0000FF"/>
                  <w:sz w:val="20"/>
                  <w:szCs w:val="20"/>
                  <w:u w:val="single"/>
                </w:rPr>
                <w:t>La</w:t>
              </w:r>
            </w:hyperlink>
            <w:r w:rsidR="00F25C29" w:rsidRPr="00F25C29">
              <w:rPr>
                <w:rFonts w:ascii="Times" w:eastAsia="Times New Roman" w:hAnsi="Times" w:cs="Times New Roman"/>
                <w:sz w:val="20"/>
                <w:szCs w:val="20"/>
              </w:rPr>
              <w:br/>
              <w:t>195</w:t>
            </w:r>
          </w:p>
        </w:tc>
        <w:tc>
          <w:tcPr>
            <w:tcW w:w="0" w:type="auto"/>
            <w:shd w:val="clear" w:color="auto" w:fill="FFB900"/>
            <w:vAlign w:val="center"/>
            <w:hideMark/>
          </w:tcPr>
          <w:p w14:paraId="52207F06" w14:textId="77777777" w:rsidR="00F25C29" w:rsidRPr="00F25C29" w:rsidRDefault="00653EC0" w:rsidP="00F25C29">
            <w:pPr>
              <w:jc w:val="center"/>
              <w:rPr>
                <w:rFonts w:ascii="Times" w:eastAsia="Times New Roman" w:hAnsi="Times" w:cs="Times New Roman"/>
                <w:sz w:val="20"/>
                <w:szCs w:val="20"/>
              </w:rPr>
            </w:pPr>
            <w:hyperlink r:id="rId123" w:tooltip="Cerium" w:history="1">
              <w:proofErr w:type="spellStart"/>
              <w:r w:rsidR="00F25C29" w:rsidRPr="00F25C29">
                <w:rPr>
                  <w:rFonts w:ascii="Times" w:eastAsia="Times New Roman" w:hAnsi="Times" w:cs="Times New Roman"/>
                  <w:color w:val="0000FF"/>
                  <w:sz w:val="20"/>
                  <w:szCs w:val="20"/>
                  <w:u w:val="single"/>
                </w:rPr>
                <w:t>Ce</w:t>
              </w:r>
              <w:proofErr w:type="spellEnd"/>
            </w:hyperlink>
            <w:r w:rsidR="00F25C29" w:rsidRPr="00F25C29">
              <w:rPr>
                <w:rFonts w:ascii="Times" w:eastAsia="Times New Roman" w:hAnsi="Times" w:cs="Times New Roman"/>
                <w:sz w:val="20"/>
                <w:szCs w:val="20"/>
              </w:rPr>
              <w:br/>
              <w:t>185</w:t>
            </w:r>
          </w:p>
        </w:tc>
        <w:tc>
          <w:tcPr>
            <w:tcW w:w="0" w:type="auto"/>
            <w:shd w:val="clear" w:color="auto" w:fill="FFB900"/>
            <w:vAlign w:val="center"/>
            <w:hideMark/>
          </w:tcPr>
          <w:p w14:paraId="43B5EA83" w14:textId="77777777" w:rsidR="00F25C29" w:rsidRPr="00F25C29" w:rsidRDefault="00653EC0" w:rsidP="00F25C29">
            <w:pPr>
              <w:jc w:val="center"/>
              <w:rPr>
                <w:rFonts w:ascii="Times" w:eastAsia="Times New Roman" w:hAnsi="Times" w:cs="Times New Roman"/>
                <w:sz w:val="20"/>
                <w:szCs w:val="20"/>
              </w:rPr>
            </w:pPr>
            <w:hyperlink r:id="rId124" w:tooltip="Praseodymium" w:history="1">
              <w:proofErr w:type="spellStart"/>
              <w:r w:rsidR="00F25C29" w:rsidRPr="00F25C29">
                <w:rPr>
                  <w:rFonts w:ascii="Times" w:eastAsia="Times New Roman" w:hAnsi="Times" w:cs="Times New Roman"/>
                  <w:color w:val="0000FF"/>
                  <w:sz w:val="20"/>
                  <w:szCs w:val="20"/>
                  <w:u w:val="single"/>
                </w:rPr>
                <w:t>Pr</w:t>
              </w:r>
              <w:proofErr w:type="spellEnd"/>
            </w:hyperlink>
            <w:r w:rsidR="00F25C29" w:rsidRPr="00F25C29">
              <w:rPr>
                <w:rFonts w:ascii="Times" w:eastAsia="Times New Roman" w:hAnsi="Times" w:cs="Times New Roman"/>
                <w:sz w:val="20"/>
                <w:szCs w:val="20"/>
              </w:rPr>
              <w:br/>
              <w:t>185</w:t>
            </w:r>
          </w:p>
        </w:tc>
        <w:tc>
          <w:tcPr>
            <w:tcW w:w="0" w:type="auto"/>
            <w:shd w:val="clear" w:color="auto" w:fill="FFB900"/>
            <w:vAlign w:val="center"/>
            <w:hideMark/>
          </w:tcPr>
          <w:p w14:paraId="34F27B8F" w14:textId="77777777" w:rsidR="00F25C29" w:rsidRPr="00F25C29" w:rsidRDefault="00653EC0" w:rsidP="00F25C29">
            <w:pPr>
              <w:jc w:val="center"/>
              <w:rPr>
                <w:rFonts w:ascii="Times" w:eastAsia="Times New Roman" w:hAnsi="Times" w:cs="Times New Roman"/>
                <w:sz w:val="20"/>
                <w:szCs w:val="20"/>
              </w:rPr>
            </w:pPr>
            <w:hyperlink r:id="rId125" w:tooltip="Neodymium" w:history="1">
              <w:proofErr w:type="spellStart"/>
              <w:r w:rsidR="00F25C29" w:rsidRPr="00F25C29">
                <w:rPr>
                  <w:rFonts w:ascii="Times" w:eastAsia="Times New Roman" w:hAnsi="Times" w:cs="Times New Roman"/>
                  <w:color w:val="0000FF"/>
                  <w:sz w:val="20"/>
                  <w:szCs w:val="20"/>
                  <w:u w:val="single"/>
                </w:rPr>
                <w:t>Nd</w:t>
              </w:r>
              <w:proofErr w:type="spellEnd"/>
            </w:hyperlink>
            <w:r w:rsidR="00F25C29" w:rsidRPr="00F25C29">
              <w:rPr>
                <w:rFonts w:ascii="Times" w:eastAsia="Times New Roman" w:hAnsi="Times" w:cs="Times New Roman"/>
                <w:sz w:val="20"/>
                <w:szCs w:val="20"/>
              </w:rPr>
              <w:br/>
              <w:t>185</w:t>
            </w:r>
          </w:p>
        </w:tc>
        <w:tc>
          <w:tcPr>
            <w:tcW w:w="0" w:type="auto"/>
            <w:shd w:val="clear" w:color="auto" w:fill="FFB900"/>
            <w:vAlign w:val="center"/>
            <w:hideMark/>
          </w:tcPr>
          <w:p w14:paraId="557AD9DD" w14:textId="77777777" w:rsidR="00F25C29" w:rsidRPr="00F25C29" w:rsidRDefault="00653EC0" w:rsidP="00F25C29">
            <w:pPr>
              <w:jc w:val="center"/>
              <w:rPr>
                <w:rFonts w:ascii="Times" w:eastAsia="Times New Roman" w:hAnsi="Times" w:cs="Times New Roman"/>
                <w:sz w:val="20"/>
                <w:szCs w:val="20"/>
              </w:rPr>
            </w:pPr>
            <w:hyperlink r:id="rId126" w:tooltip="Promethium" w:history="1">
              <w:r w:rsidR="00F25C29" w:rsidRPr="00F25C29">
                <w:rPr>
                  <w:rFonts w:ascii="Times" w:eastAsia="Times New Roman" w:hAnsi="Times" w:cs="Times New Roman"/>
                  <w:color w:val="0000FF"/>
                  <w:sz w:val="20"/>
                  <w:szCs w:val="20"/>
                  <w:u w:val="single"/>
                </w:rPr>
                <w:t>Pm</w:t>
              </w:r>
            </w:hyperlink>
            <w:r w:rsidR="00F25C29" w:rsidRPr="00F25C29">
              <w:rPr>
                <w:rFonts w:ascii="Times" w:eastAsia="Times New Roman" w:hAnsi="Times" w:cs="Times New Roman"/>
                <w:sz w:val="20"/>
                <w:szCs w:val="20"/>
              </w:rPr>
              <w:br/>
              <w:t>185</w:t>
            </w:r>
          </w:p>
        </w:tc>
        <w:tc>
          <w:tcPr>
            <w:tcW w:w="0" w:type="auto"/>
            <w:shd w:val="clear" w:color="auto" w:fill="FFB900"/>
            <w:vAlign w:val="center"/>
            <w:hideMark/>
          </w:tcPr>
          <w:p w14:paraId="6504E6F9" w14:textId="77777777" w:rsidR="00F25C29" w:rsidRPr="00F25C29" w:rsidRDefault="00653EC0" w:rsidP="00F25C29">
            <w:pPr>
              <w:jc w:val="center"/>
              <w:rPr>
                <w:rFonts w:ascii="Times" w:eastAsia="Times New Roman" w:hAnsi="Times" w:cs="Times New Roman"/>
                <w:sz w:val="20"/>
                <w:szCs w:val="20"/>
              </w:rPr>
            </w:pPr>
            <w:hyperlink r:id="rId127" w:tooltip="Samarium" w:history="1">
              <w:proofErr w:type="spellStart"/>
              <w:r w:rsidR="00F25C29" w:rsidRPr="00F25C29">
                <w:rPr>
                  <w:rFonts w:ascii="Times" w:eastAsia="Times New Roman" w:hAnsi="Times" w:cs="Times New Roman"/>
                  <w:color w:val="0000FF"/>
                  <w:sz w:val="20"/>
                  <w:szCs w:val="20"/>
                  <w:u w:val="single"/>
                </w:rPr>
                <w:t>Sm</w:t>
              </w:r>
              <w:proofErr w:type="spellEnd"/>
            </w:hyperlink>
            <w:r w:rsidR="00F25C29" w:rsidRPr="00F25C29">
              <w:rPr>
                <w:rFonts w:ascii="Times" w:eastAsia="Times New Roman" w:hAnsi="Times" w:cs="Times New Roman"/>
                <w:sz w:val="20"/>
                <w:szCs w:val="20"/>
              </w:rPr>
              <w:br/>
              <w:t>185</w:t>
            </w:r>
          </w:p>
        </w:tc>
        <w:tc>
          <w:tcPr>
            <w:tcW w:w="0" w:type="auto"/>
            <w:shd w:val="clear" w:color="auto" w:fill="FFB900"/>
            <w:vAlign w:val="center"/>
            <w:hideMark/>
          </w:tcPr>
          <w:p w14:paraId="081DC9AF" w14:textId="77777777" w:rsidR="00F25C29" w:rsidRPr="00F25C29" w:rsidRDefault="00653EC0" w:rsidP="00F25C29">
            <w:pPr>
              <w:jc w:val="center"/>
              <w:rPr>
                <w:rFonts w:ascii="Times" w:eastAsia="Times New Roman" w:hAnsi="Times" w:cs="Times New Roman"/>
                <w:sz w:val="20"/>
                <w:szCs w:val="20"/>
              </w:rPr>
            </w:pPr>
            <w:hyperlink r:id="rId128" w:tooltip="Europium" w:history="1">
              <w:proofErr w:type="spellStart"/>
              <w:r w:rsidR="00F25C29" w:rsidRPr="00F25C29">
                <w:rPr>
                  <w:rFonts w:ascii="Times" w:eastAsia="Times New Roman" w:hAnsi="Times" w:cs="Times New Roman"/>
                  <w:color w:val="0000FF"/>
                  <w:sz w:val="20"/>
                  <w:szCs w:val="20"/>
                  <w:u w:val="single"/>
                </w:rPr>
                <w:t>Eu</w:t>
              </w:r>
              <w:proofErr w:type="spellEnd"/>
            </w:hyperlink>
            <w:r w:rsidR="00F25C29" w:rsidRPr="00F25C29">
              <w:rPr>
                <w:rFonts w:ascii="Times" w:eastAsia="Times New Roman" w:hAnsi="Times" w:cs="Times New Roman"/>
                <w:sz w:val="20"/>
                <w:szCs w:val="20"/>
              </w:rPr>
              <w:br/>
              <w:t>185</w:t>
            </w:r>
          </w:p>
        </w:tc>
        <w:tc>
          <w:tcPr>
            <w:tcW w:w="0" w:type="auto"/>
            <w:shd w:val="clear" w:color="auto" w:fill="FFB400"/>
            <w:vAlign w:val="center"/>
            <w:hideMark/>
          </w:tcPr>
          <w:p w14:paraId="79CEEF46" w14:textId="77777777" w:rsidR="00F25C29" w:rsidRPr="00F25C29" w:rsidRDefault="00653EC0" w:rsidP="00F25C29">
            <w:pPr>
              <w:jc w:val="center"/>
              <w:rPr>
                <w:rFonts w:ascii="Times" w:eastAsia="Times New Roman" w:hAnsi="Times" w:cs="Times New Roman"/>
                <w:sz w:val="20"/>
                <w:szCs w:val="20"/>
              </w:rPr>
            </w:pPr>
            <w:hyperlink r:id="rId129" w:tooltip="Gadolinium" w:history="1">
              <w:proofErr w:type="spellStart"/>
              <w:r w:rsidR="00F25C29" w:rsidRPr="00F25C29">
                <w:rPr>
                  <w:rFonts w:ascii="Times" w:eastAsia="Times New Roman" w:hAnsi="Times" w:cs="Times New Roman"/>
                  <w:color w:val="0000FF"/>
                  <w:sz w:val="20"/>
                  <w:szCs w:val="20"/>
                  <w:u w:val="single"/>
                </w:rPr>
                <w:t>Gd</w:t>
              </w:r>
              <w:proofErr w:type="spellEnd"/>
            </w:hyperlink>
            <w:r w:rsidR="00F25C29" w:rsidRPr="00F25C29">
              <w:rPr>
                <w:rFonts w:ascii="Times" w:eastAsia="Times New Roman" w:hAnsi="Times" w:cs="Times New Roman"/>
                <w:sz w:val="20"/>
                <w:szCs w:val="20"/>
              </w:rPr>
              <w:br/>
              <w:t>180</w:t>
            </w:r>
          </w:p>
        </w:tc>
        <w:tc>
          <w:tcPr>
            <w:tcW w:w="0" w:type="auto"/>
            <w:shd w:val="clear" w:color="auto" w:fill="FFAF00"/>
            <w:vAlign w:val="center"/>
            <w:hideMark/>
          </w:tcPr>
          <w:p w14:paraId="12BE532F" w14:textId="77777777" w:rsidR="00F25C29" w:rsidRPr="00F25C29" w:rsidRDefault="00653EC0" w:rsidP="00F25C29">
            <w:pPr>
              <w:jc w:val="center"/>
              <w:rPr>
                <w:rFonts w:ascii="Times" w:eastAsia="Times New Roman" w:hAnsi="Times" w:cs="Times New Roman"/>
                <w:sz w:val="20"/>
                <w:szCs w:val="20"/>
              </w:rPr>
            </w:pPr>
            <w:hyperlink r:id="rId130" w:tooltip="Terbium" w:history="1">
              <w:r w:rsidR="00F25C29" w:rsidRPr="00F25C29">
                <w:rPr>
                  <w:rFonts w:ascii="Times" w:eastAsia="Times New Roman" w:hAnsi="Times" w:cs="Times New Roman"/>
                  <w:color w:val="0000FF"/>
                  <w:sz w:val="20"/>
                  <w:szCs w:val="20"/>
                  <w:u w:val="single"/>
                </w:rPr>
                <w:t>Tb</w:t>
              </w:r>
            </w:hyperlink>
            <w:r w:rsidR="00F25C29" w:rsidRPr="00F25C29">
              <w:rPr>
                <w:rFonts w:ascii="Times" w:eastAsia="Times New Roman" w:hAnsi="Times" w:cs="Times New Roman"/>
                <w:sz w:val="20"/>
                <w:szCs w:val="20"/>
              </w:rPr>
              <w:br/>
              <w:t>175</w:t>
            </w:r>
          </w:p>
        </w:tc>
        <w:tc>
          <w:tcPr>
            <w:tcW w:w="0" w:type="auto"/>
            <w:shd w:val="clear" w:color="auto" w:fill="FFAF00"/>
            <w:vAlign w:val="center"/>
            <w:hideMark/>
          </w:tcPr>
          <w:p w14:paraId="2A89E434" w14:textId="77777777" w:rsidR="00F25C29" w:rsidRPr="00F25C29" w:rsidRDefault="00653EC0" w:rsidP="00F25C29">
            <w:pPr>
              <w:jc w:val="center"/>
              <w:rPr>
                <w:rFonts w:ascii="Times" w:eastAsia="Times New Roman" w:hAnsi="Times" w:cs="Times New Roman"/>
                <w:sz w:val="20"/>
                <w:szCs w:val="20"/>
              </w:rPr>
            </w:pPr>
            <w:hyperlink r:id="rId131" w:tooltip="Dysprosium" w:history="1">
              <w:proofErr w:type="spellStart"/>
              <w:r w:rsidR="00F25C29" w:rsidRPr="00F25C29">
                <w:rPr>
                  <w:rFonts w:ascii="Times" w:eastAsia="Times New Roman" w:hAnsi="Times" w:cs="Times New Roman"/>
                  <w:color w:val="0000FF"/>
                  <w:sz w:val="20"/>
                  <w:szCs w:val="20"/>
                  <w:u w:val="single"/>
                </w:rPr>
                <w:t>Dy</w:t>
              </w:r>
              <w:proofErr w:type="spellEnd"/>
            </w:hyperlink>
            <w:r w:rsidR="00F25C29" w:rsidRPr="00F25C29">
              <w:rPr>
                <w:rFonts w:ascii="Times" w:eastAsia="Times New Roman" w:hAnsi="Times" w:cs="Times New Roman"/>
                <w:sz w:val="20"/>
                <w:szCs w:val="20"/>
              </w:rPr>
              <w:br/>
              <w:t>175</w:t>
            </w:r>
          </w:p>
        </w:tc>
        <w:tc>
          <w:tcPr>
            <w:tcW w:w="0" w:type="auto"/>
            <w:shd w:val="clear" w:color="auto" w:fill="FFAF00"/>
            <w:vAlign w:val="center"/>
            <w:hideMark/>
          </w:tcPr>
          <w:p w14:paraId="0704663A" w14:textId="77777777" w:rsidR="00F25C29" w:rsidRPr="00F25C29" w:rsidRDefault="00653EC0" w:rsidP="00F25C29">
            <w:pPr>
              <w:jc w:val="center"/>
              <w:rPr>
                <w:rFonts w:ascii="Times" w:eastAsia="Times New Roman" w:hAnsi="Times" w:cs="Times New Roman"/>
                <w:sz w:val="20"/>
                <w:szCs w:val="20"/>
              </w:rPr>
            </w:pPr>
            <w:hyperlink r:id="rId132" w:tooltip="Holmium" w:history="1">
              <w:proofErr w:type="spellStart"/>
              <w:r w:rsidR="00F25C29" w:rsidRPr="00F25C29">
                <w:rPr>
                  <w:rFonts w:ascii="Times" w:eastAsia="Times New Roman" w:hAnsi="Times" w:cs="Times New Roman"/>
                  <w:color w:val="0000FF"/>
                  <w:sz w:val="20"/>
                  <w:szCs w:val="20"/>
                  <w:u w:val="single"/>
                </w:rPr>
                <w:t>Ho</w:t>
              </w:r>
              <w:proofErr w:type="spellEnd"/>
            </w:hyperlink>
            <w:r w:rsidR="00F25C29" w:rsidRPr="00F25C29">
              <w:rPr>
                <w:rFonts w:ascii="Times" w:eastAsia="Times New Roman" w:hAnsi="Times" w:cs="Times New Roman"/>
                <w:sz w:val="20"/>
                <w:szCs w:val="20"/>
              </w:rPr>
              <w:br/>
              <w:t>175</w:t>
            </w:r>
          </w:p>
        </w:tc>
        <w:tc>
          <w:tcPr>
            <w:tcW w:w="0" w:type="auto"/>
            <w:shd w:val="clear" w:color="auto" w:fill="FFAF00"/>
            <w:vAlign w:val="center"/>
            <w:hideMark/>
          </w:tcPr>
          <w:p w14:paraId="4ED26F8C" w14:textId="77777777" w:rsidR="00F25C29" w:rsidRPr="00F25C29" w:rsidRDefault="00653EC0" w:rsidP="00F25C29">
            <w:pPr>
              <w:jc w:val="center"/>
              <w:rPr>
                <w:rFonts w:ascii="Times" w:eastAsia="Times New Roman" w:hAnsi="Times" w:cs="Times New Roman"/>
                <w:sz w:val="20"/>
                <w:szCs w:val="20"/>
              </w:rPr>
            </w:pPr>
            <w:hyperlink r:id="rId133" w:tooltip="Erbium" w:history="1">
              <w:proofErr w:type="spellStart"/>
              <w:r w:rsidR="00F25C29" w:rsidRPr="00F25C29">
                <w:rPr>
                  <w:rFonts w:ascii="Times" w:eastAsia="Times New Roman" w:hAnsi="Times" w:cs="Times New Roman"/>
                  <w:color w:val="0000FF"/>
                  <w:sz w:val="20"/>
                  <w:szCs w:val="20"/>
                  <w:u w:val="single"/>
                </w:rPr>
                <w:t>Er</w:t>
              </w:r>
              <w:proofErr w:type="spellEnd"/>
            </w:hyperlink>
            <w:r w:rsidR="00F25C29" w:rsidRPr="00F25C29">
              <w:rPr>
                <w:rFonts w:ascii="Times" w:eastAsia="Times New Roman" w:hAnsi="Times" w:cs="Times New Roman"/>
                <w:sz w:val="20"/>
                <w:szCs w:val="20"/>
              </w:rPr>
              <w:br/>
              <w:t>175</w:t>
            </w:r>
          </w:p>
        </w:tc>
        <w:tc>
          <w:tcPr>
            <w:tcW w:w="0" w:type="auto"/>
            <w:shd w:val="clear" w:color="auto" w:fill="FFAF00"/>
            <w:vAlign w:val="center"/>
            <w:hideMark/>
          </w:tcPr>
          <w:p w14:paraId="7A0E3BB3" w14:textId="77777777" w:rsidR="00F25C29" w:rsidRPr="00F25C29" w:rsidRDefault="00653EC0" w:rsidP="00F25C29">
            <w:pPr>
              <w:jc w:val="center"/>
              <w:rPr>
                <w:rFonts w:ascii="Times" w:eastAsia="Times New Roman" w:hAnsi="Times" w:cs="Times New Roman"/>
                <w:sz w:val="20"/>
                <w:szCs w:val="20"/>
              </w:rPr>
            </w:pPr>
            <w:hyperlink r:id="rId134" w:tooltip="Thulium" w:history="1">
              <w:r w:rsidR="00F25C29" w:rsidRPr="00F25C29">
                <w:rPr>
                  <w:rFonts w:ascii="Times" w:eastAsia="Times New Roman" w:hAnsi="Times" w:cs="Times New Roman"/>
                  <w:color w:val="0000FF"/>
                  <w:sz w:val="20"/>
                  <w:szCs w:val="20"/>
                  <w:u w:val="single"/>
                </w:rPr>
                <w:t>Tm</w:t>
              </w:r>
            </w:hyperlink>
            <w:r w:rsidR="00F25C29" w:rsidRPr="00F25C29">
              <w:rPr>
                <w:rFonts w:ascii="Times" w:eastAsia="Times New Roman" w:hAnsi="Times" w:cs="Times New Roman"/>
                <w:sz w:val="20"/>
                <w:szCs w:val="20"/>
              </w:rPr>
              <w:br/>
              <w:t>175</w:t>
            </w:r>
          </w:p>
        </w:tc>
        <w:tc>
          <w:tcPr>
            <w:tcW w:w="0" w:type="auto"/>
            <w:shd w:val="clear" w:color="auto" w:fill="FFAF00"/>
            <w:vAlign w:val="center"/>
            <w:hideMark/>
          </w:tcPr>
          <w:p w14:paraId="0F154D2C" w14:textId="77777777" w:rsidR="00F25C29" w:rsidRPr="00F25C29" w:rsidRDefault="00653EC0" w:rsidP="00F25C29">
            <w:pPr>
              <w:jc w:val="center"/>
              <w:rPr>
                <w:rFonts w:ascii="Times" w:eastAsia="Times New Roman" w:hAnsi="Times" w:cs="Times New Roman"/>
                <w:sz w:val="20"/>
                <w:szCs w:val="20"/>
              </w:rPr>
            </w:pPr>
            <w:hyperlink r:id="rId135" w:tooltip="Ytterbium" w:history="1">
              <w:proofErr w:type="spellStart"/>
              <w:r w:rsidR="00F25C29" w:rsidRPr="00F25C29">
                <w:rPr>
                  <w:rFonts w:ascii="Times" w:eastAsia="Times New Roman" w:hAnsi="Times" w:cs="Times New Roman"/>
                  <w:color w:val="0000FF"/>
                  <w:sz w:val="20"/>
                  <w:szCs w:val="20"/>
                  <w:u w:val="single"/>
                </w:rPr>
                <w:t>Yb</w:t>
              </w:r>
              <w:proofErr w:type="spellEnd"/>
            </w:hyperlink>
            <w:r w:rsidR="00F25C29" w:rsidRPr="00F25C29">
              <w:rPr>
                <w:rFonts w:ascii="Times" w:eastAsia="Times New Roman" w:hAnsi="Times" w:cs="Times New Roman"/>
                <w:sz w:val="20"/>
                <w:szCs w:val="20"/>
              </w:rPr>
              <w:br/>
              <w:t>175</w:t>
            </w:r>
          </w:p>
        </w:tc>
        <w:tc>
          <w:tcPr>
            <w:tcW w:w="0" w:type="auto"/>
            <w:shd w:val="clear" w:color="auto" w:fill="FFAF00"/>
            <w:vAlign w:val="center"/>
            <w:hideMark/>
          </w:tcPr>
          <w:p w14:paraId="3F3E504D" w14:textId="77777777" w:rsidR="00F25C29" w:rsidRPr="00F25C29" w:rsidRDefault="00653EC0" w:rsidP="00F25C29">
            <w:pPr>
              <w:jc w:val="center"/>
              <w:rPr>
                <w:rFonts w:ascii="Times" w:eastAsia="Times New Roman" w:hAnsi="Times" w:cs="Times New Roman"/>
                <w:sz w:val="20"/>
                <w:szCs w:val="20"/>
              </w:rPr>
            </w:pPr>
            <w:hyperlink r:id="rId136" w:tooltip="Lutetium" w:history="1">
              <w:r w:rsidR="00F25C29" w:rsidRPr="00F25C29">
                <w:rPr>
                  <w:rFonts w:ascii="Times" w:eastAsia="Times New Roman" w:hAnsi="Times" w:cs="Times New Roman"/>
                  <w:color w:val="0000FF"/>
                  <w:sz w:val="20"/>
                  <w:szCs w:val="20"/>
                  <w:u w:val="single"/>
                </w:rPr>
                <w:t>Lu</w:t>
              </w:r>
            </w:hyperlink>
            <w:r w:rsidR="00F25C29" w:rsidRPr="00F25C29">
              <w:rPr>
                <w:rFonts w:ascii="Times" w:eastAsia="Times New Roman" w:hAnsi="Times" w:cs="Times New Roman"/>
                <w:sz w:val="20"/>
                <w:szCs w:val="20"/>
              </w:rPr>
              <w:br/>
              <w:t>175</w:t>
            </w:r>
          </w:p>
        </w:tc>
        <w:tc>
          <w:tcPr>
            <w:tcW w:w="0" w:type="auto"/>
            <w:vAlign w:val="center"/>
            <w:hideMark/>
          </w:tcPr>
          <w:p w14:paraId="549B601B" w14:textId="77777777" w:rsidR="00F25C29" w:rsidRPr="00F25C29" w:rsidRDefault="00F25C29" w:rsidP="00F25C29">
            <w:pPr>
              <w:rPr>
                <w:rFonts w:ascii="Times New Roman" w:eastAsia="Times New Roman" w:hAnsi="Times New Roman" w:cs="Times New Roman"/>
                <w:sz w:val="20"/>
                <w:szCs w:val="20"/>
              </w:rPr>
            </w:pPr>
          </w:p>
        </w:tc>
        <w:tc>
          <w:tcPr>
            <w:tcW w:w="0" w:type="auto"/>
            <w:vAlign w:val="center"/>
            <w:hideMark/>
          </w:tcPr>
          <w:p w14:paraId="67C2C63F" w14:textId="77777777" w:rsidR="00F25C29" w:rsidRPr="00F25C29" w:rsidRDefault="00F25C29" w:rsidP="00F25C29">
            <w:pPr>
              <w:rPr>
                <w:rFonts w:ascii="Times New Roman" w:eastAsia="Times New Roman" w:hAnsi="Times New Roman" w:cs="Times New Roman"/>
                <w:sz w:val="20"/>
                <w:szCs w:val="20"/>
              </w:rPr>
            </w:pPr>
          </w:p>
        </w:tc>
        <w:tc>
          <w:tcPr>
            <w:tcW w:w="0" w:type="auto"/>
            <w:gridSpan w:val="2"/>
            <w:vAlign w:val="center"/>
            <w:hideMark/>
          </w:tcPr>
          <w:p w14:paraId="363C41F1" w14:textId="77777777" w:rsidR="00F25C29" w:rsidRPr="00F25C29" w:rsidRDefault="00F25C29" w:rsidP="00F25C29">
            <w:pPr>
              <w:rPr>
                <w:rFonts w:ascii="Times New Roman" w:eastAsia="Times New Roman" w:hAnsi="Times New Roman" w:cs="Times New Roman"/>
                <w:sz w:val="20"/>
                <w:szCs w:val="20"/>
              </w:rPr>
            </w:pPr>
          </w:p>
        </w:tc>
      </w:tr>
      <w:tr w:rsidR="00F25C29" w:rsidRPr="00F25C29" w14:paraId="28AC4E8F" w14:textId="77777777" w:rsidTr="00F25C29">
        <w:trPr>
          <w:trHeight w:val="559"/>
          <w:tblCellSpacing w:w="15" w:type="dxa"/>
        </w:trPr>
        <w:tc>
          <w:tcPr>
            <w:tcW w:w="0" w:type="auto"/>
            <w:vAlign w:val="center"/>
            <w:hideMark/>
          </w:tcPr>
          <w:p w14:paraId="51994977" w14:textId="77777777" w:rsidR="00F25C29" w:rsidRPr="00F25C29" w:rsidRDefault="00653EC0" w:rsidP="00F25C29">
            <w:pPr>
              <w:jc w:val="center"/>
              <w:rPr>
                <w:rFonts w:ascii="Times" w:eastAsia="Times New Roman" w:hAnsi="Times" w:cs="Times New Roman"/>
                <w:sz w:val="20"/>
                <w:szCs w:val="20"/>
              </w:rPr>
            </w:pPr>
            <w:hyperlink r:id="rId137" w:tooltip="Actinides" w:history="1">
              <w:r w:rsidR="00F25C29" w:rsidRPr="00F25C29">
                <w:rPr>
                  <w:rFonts w:ascii="Times" w:eastAsia="Times New Roman" w:hAnsi="Times" w:cs="Times New Roman"/>
                  <w:color w:val="0000FF"/>
                  <w:sz w:val="20"/>
                  <w:szCs w:val="20"/>
                  <w:u w:val="single"/>
                </w:rPr>
                <w:t>Actinides</w:t>
              </w:r>
            </w:hyperlink>
          </w:p>
        </w:tc>
        <w:tc>
          <w:tcPr>
            <w:tcW w:w="0" w:type="auto"/>
            <w:vAlign w:val="center"/>
            <w:hideMark/>
          </w:tcPr>
          <w:p w14:paraId="00A4302D" w14:textId="77777777" w:rsidR="00F25C29" w:rsidRPr="00F25C29" w:rsidRDefault="00F25C29" w:rsidP="00F25C29">
            <w:pPr>
              <w:jc w:val="center"/>
              <w:rPr>
                <w:rFonts w:ascii="Times" w:eastAsia="Times New Roman" w:hAnsi="Times" w:cs="Times New Roman"/>
                <w:sz w:val="20"/>
                <w:szCs w:val="20"/>
              </w:rPr>
            </w:pPr>
            <w:r w:rsidRPr="00F25C29">
              <w:rPr>
                <w:rFonts w:ascii="Times" w:eastAsia="Times New Roman" w:hAnsi="Times" w:cs="Times New Roman"/>
                <w:sz w:val="20"/>
                <w:szCs w:val="20"/>
              </w:rPr>
              <w:t>**</w:t>
            </w:r>
            <w:r w:rsidRPr="00F25C29">
              <w:rPr>
                <w:rFonts w:ascii="Times" w:eastAsia="Times New Roman" w:hAnsi="Times" w:cs="Times New Roman"/>
                <w:sz w:val="20"/>
                <w:szCs w:val="20"/>
              </w:rPr>
              <w:br/>
              <w:t> </w:t>
            </w:r>
          </w:p>
        </w:tc>
        <w:tc>
          <w:tcPr>
            <w:tcW w:w="0" w:type="auto"/>
            <w:shd w:val="clear" w:color="auto" w:fill="FFC300"/>
            <w:vAlign w:val="center"/>
            <w:hideMark/>
          </w:tcPr>
          <w:p w14:paraId="35D8EEF0" w14:textId="77777777" w:rsidR="00F25C29" w:rsidRPr="00F25C29" w:rsidRDefault="00653EC0" w:rsidP="00F25C29">
            <w:pPr>
              <w:jc w:val="center"/>
              <w:rPr>
                <w:rFonts w:ascii="Times" w:eastAsia="Times New Roman" w:hAnsi="Times" w:cs="Times New Roman"/>
                <w:sz w:val="20"/>
                <w:szCs w:val="20"/>
              </w:rPr>
            </w:pPr>
            <w:hyperlink r:id="rId138" w:tooltip="Actinium" w:history="1">
              <w:r w:rsidR="00F25C29" w:rsidRPr="00F25C29">
                <w:rPr>
                  <w:rFonts w:ascii="Times" w:eastAsia="Times New Roman" w:hAnsi="Times" w:cs="Times New Roman"/>
                  <w:color w:val="0000FF"/>
                  <w:sz w:val="20"/>
                  <w:szCs w:val="20"/>
                  <w:u w:val="single"/>
                </w:rPr>
                <w:t>Ac</w:t>
              </w:r>
            </w:hyperlink>
            <w:r w:rsidR="00F25C29" w:rsidRPr="00F25C29">
              <w:rPr>
                <w:rFonts w:ascii="Times" w:eastAsia="Times New Roman" w:hAnsi="Times" w:cs="Times New Roman"/>
                <w:sz w:val="20"/>
                <w:szCs w:val="20"/>
              </w:rPr>
              <w:br/>
              <w:t>195</w:t>
            </w:r>
          </w:p>
        </w:tc>
        <w:tc>
          <w:tcPr>
            <w:tcW w:w="0" w:type="auto"/>
            <w:shd w:val="clear" w:color="auto" w:fill="FFB400"/>
            <w:vAlign w:val="center"/>
            <w:hideMark/>
          </w:tcPr>
          <w:p w14:paraId="5E5336B1" w14:textId="77777777" w:rsidR="00F25C29" w:rsidRPr="00F25C29" w:rsidRDefault="00653EC0" w:rsidP="00F25C29">
            <w:pPr>
              <w:jc w:val="center"/>
              <w:rPr>
                <w:rFonts w:ascii="Times" w:eastAsia="Times New Roman" w:hAnsi="Times" w:cs="Times New Roman"/>
                <w:sz w:val="20"/>
                <w:szCs w:val="20"/>
              </w:rPr>
            </w:pPr>
            <w:hyperlink r:id="rId139" w:tooltip="Thorium" w:history="1">
              <w:proofErr w:type="spellStart"/>
              <w:r w:rsidR="00F25C29" w:rsidRPr="00F25C29">
                <w:rPr>
                  <w:rFonts w:ascii="Times" w:eastAsia="Times New Roman" w:hAnsi="Times" w:cs="Times New Roman"/>
                  <w:color w:val="0000FF"/>
                  <w:sz w:val="20"/>
                  <w:szCs w:val="20"/>
                  <w:u w:val="single"/>
                </w:rPr>
                <w:t>Th</w:t>
              </w:r>
              <w:proofErr w:type="spellEnd"/>
            </w:hyperlink>
            <w:r w:rsidR="00F25C29" w:rsidRPr="00F25C29">
              <w:rPr>
                <w:rFonts w:ascii="Times" w:eastAsia="Times New Roman" w:hAnsi="Times" w:cs="Times New Roman"/>
                <w:sz w:val="20"/>
                <w:szCs w:val="20"/>
              </w:rPr>
              <w:br/>
              <w:t>180</w:t>
            </w:r>
          </w:p>
        </w:tc>
        <w:tc>
          <w:tcPr>
            <w:tcW w:w="0" w:type="auto"/>
            <w:shd w:val="clear" w:color="auto" w:fill="FFB400"/>
            <w:vAlign w:val="center"/>
            <w:hideMark/>
          </w:tcPr>
          <w:p w14:paraId="396610DF" w14:textId="77777777" w:rsidR="00F25C29" w:rsidRPr="00F25C29" w:rsidRDefault="00653EC0" w:rsidP="00F25C29">
            <w:pPr>
              <w:jc w:val="center"/>
              <w:rPr>
                <w:rFonts w:ascii="Times" w:eastAsia="Times New Roman" w:hAnsi="Times" w:cs="Times New Roman"/>
                <w:sz w:val="20"/>
                <w:szCs w:val="20"/>
              </w:rPr>
            </w:pPr>
            <w:hyperlink r:id="rId140" w:tooltip="Protactinium" w:history="1">
              <w:r w:rsidR="00F25C29" w:rsidRPr="00F25C29">
                <w:rPr>
                  <w:rFonts w:ascii="Times" w:eastAsia="Times New Roman" w:hAnsi="Times" w:cs="Times New Roman"/>
                  <w:color w:val="0000FF"/>
                  <w:sz w:val="20"/>
                  <w:szCs w:val="20"/>
                  <w:u w:val="single"/>
                </w:rPr>
                <w:t>Pa</w:t>
              </w:r>
            </w:hyperlink>
            <w:r w:rsidR="00F25C29" w:rsidRPr="00F25C29">
              <w:rPr>
                <w:rFonts w:ascii="Times" w:eastAsia="Times New Roman" w:hAnsi="Times" w:cs="Times New Roman"/>
                <w:sz w:val="20"/>
                <w:szCs w:val="20"/>
              </w:rPr>
              <w:br/>
              <w:t>180</w:t>
            </w:r>
          </w:p>
        </w:tc>
        <w:tc>
          <w:tcPr>
            <w:tcW w:w="0" w:type="auto"/>
            <w:shd w:val="clear" w:color="auto" w:fill="FFAF00"/>
            <w:vAlign w:val="center"/>
            <w:hideMark/>
          </w:tcPr>
          <w:p w14:paraId="1BA21C6C" w14:textId="77777777" w:rsidR="00F25C29" w:rsidRPr="00F25C29" w:rsidRDefault="00653EC0" w:rsidP="00F25C29">
            <w:pPr>
              <w:jc w:val="center"/>
              <w:rPr>
                <w:rFonts w:ascii="Times" w:eastAsia="Times New Roman" w:hAnsi="Times" w:cs="Times New Roman"/>
                <w:sz w:val="20"/>
                <w:szCs w:val="20"/>
              </w:rPr>
            </w:pPr>
            <w:hyperlink r:id="rId141" w:tooltip="Uranium" w:history="1">
              <w:r w:rsidR="00F25C29" w:rsidRPr="00F25C29">
                <w:rPr>
                  <w:rFonts w:ascii="Times" w:eastAsia="Times New Roman" w:hAnsi="Times" w:cs="Times New Roman"/>
                  <w:color w:val="0000FF"/>
                  <w:sz w:val="20"/>
                  <w:szCs w:val="20"/>
                  <w:u w:val="single"/>
                </w:rPr>
                <w:t>U</w:t>
              </w:r>
            </w:hyperlink>
            <w:r w:rsidR="00F25C29" w:rsidRPr="00F25C29">
              <w:rPr>
                <w:rFonts w:ascii="Times" w:eastAsia="Times New Roman" w:hAnsi="Times" w:cs="Times New Roman"/>
                <w:sz w:val="20"/>
                <w:szCs w:val="20"/>
              </w:rPr>
              <w:br/>
              <w:t>175</w:t>
            </w:r>
          </w:p>
        </w:tc>
        <w:tc>
          <w:tcPr>
            <w:tcW w:w="0" w:type="auto"/>
            <w:shd w:val="clear" w:color="auto" w:fill="FFAF00"/>
            <w:vAlign w:val="center"/>
            <w:hideMark/>
          </w:tcPr>
          <w:p w14:paraId="352913CE" w14:textId="77777777" w:rsidR="00F25C29" w:rsidRPr="00F25C29" w:rsidRDefault="00653EC0" w:rsidP="00F25C29">
            <w:pPr>
              <w:jc w:val="center"/>
              <w:rPr>
                <w:rFonts w:ascii="Times" w:eastAsia="Times New Roman" w:hAnsi="Times" w:cs="Times New Roman"/>
                <w:sz w:val="20"/>
                <w:szCs w:val="20"/>
              </w:rPr>
            </w:pPr>
            <w:hyperlink r:id="rId142" w:tooltip="Neptunium" w:history="1">
              <w:proofErr w:type="spellStart"/>
              <w:r w:rsidR="00F25C29" w:rsidRPr="00F25C29">
                <w:rPr>
                  <w:rFonts w:ascii="Times" w:eastAsia="Times New Roman" w:hAnsi="Times" w:cs="Times New Roman"/>
                  <w:color w:val="0000FF"/>
                  <w:sz w:val="20"/>
                  <w:szCs w:val="20"/>
                  <w:u w:val="single"/>
                </w:rPr>
                <w:t>Np</w:t>
              </w:r>
              <w:proofErr w:type="spellEnd"/>
            </w:hyperlink>
            <w:r w:rsidR="00F25C29" w:rsidRPr="00F25C29">
              <w:rPr>
                <w:rFonts w:ascii="Times" w:eastAsia="Times New Roman" w:hAnsi="Times" w:cs="Times New Roman"/>
                <w:sz w:val="20"/>
                <w:szCs w:val="20"/>
              </w:rPr>
              <w:br/>
              <w:t>175</w:t>
            </w:r>
          </w:p>
        </w:tc>
        <w:tc>
          <w:tcPr>
            <w:tcW w:w="0" w:type="auto"/>
            <w:shd w:val="clear" w:color="auto" w:fill="FFAF00"/>
            <w:vAlign w:val="center"/>
            <w:hideMark/>
          </w:tcPr>
          <w:p w14:paraId="03E9A500" w14:textId="77777777" w:rsidR="00F25C29" w:rsidRPr="00F25C29" w:rsidRDefault="00653EC0" w:rsidP="00F25C29">
            <w:pPr>
              <w:jc w:val="center"/>
              <w:rPr>
                <w:rFonts w:ascii="Times" w:eastAsia="Times New Roman" w:hAnsi="Times" w:cs="Times New Roman"/>
                <w:sz w:val="20"/>
                <w:szCs w:val="20"/>
              </w:rPr>
            </w:pPr>
            <w:hyperlink r:id="rId143" w:tooltip="Plutonium" w:history="1">
              <w:proofErr w:type="spellStart"/>
              <w:r w:rsidR="00F25C29" w:rsidRPr="00F25C29">
                <w:rPr>
                  <w:rFonts w:ascii="Times" w:eastAsia="Times New Roman" w:hAnsi="Times" w:cs="Times New Roman"/>
                  <w:color w:val="0000FF"/>
                  <w:sz w:val="20"/>
                  <w:szCs w:val="20"/>
                  <w:u w:val="single"/>
                </w:rPr>
                <w:t>Pu</w:t>
              </w:r>
              <w:proofErr w:type="spellEnd"/>
            </w:hyperlink>
            <w:r w:rsidR="00F25C29" w:rsidRPr="00F25C29">
              <w:rPr>
                <w:rFonts w:ascii="Times" w:eastAsia="Times New Roman" w:hAnsi="Times" w:cs="Times New Roman"/>
                <w:sz w:val="20"/>
                <w:szCs w:val="20"/>
              </w:rPr>
              <w:br/>
              <w:t>175</w:t>
            </w:r>
          </w:p>
        </w:tc>
        <w:tc>
          <w:tcPr>
            <w:tcW w:w="0" w:type="auto"/>
            <w:shd w:val="clear" w:color="auto" w:fill="FFAF00"/>
            <w:vAlign w:val="center"/>
            <w:hideMark/>
          </w:tcPr>
          <w:p w14:paraId="356B9857" w14:textId="77777777" w:rsidR="00F25C29" w:rsidRPr="00F25C29" w:rsidRDefault="00653EC0" w:rsidP="00F25C29">
            <w:pPr>
              <w:jc w:val="center"/>
              <w:rPr>
                <w:rFonts w:ascii="Times" w:eastAsia="Times New Roman" w:hAnsi="Times" w:cs="Times New Roman"/>
                <w:sz w:val="20"/>
                <w:szCs w:val="20"/>
              </w:rPr>
            </w:pPr>
            <w:hyperlink r:id="rId144" w:tooltip="Americium" w:history="1">
              <w:r w:rsidR="00F25C29" w:rsidRPr="00F25C29">
                <w:rPr>
                  <w:rFonts w:ascii="Times" w:eastAsia="Times New Roman" w:hAnsi="Times" w:cs="Times New Roman"/>
                  <w:color w:val="0000FF"/>
                  <w:sz w:val="20"/>
                  <w:szCs w:val="20"/>
                  <w:u w:val="single"/>
                </w:rPr>
                <w:t>Am</w:t>
              </w:r>
            </w:hyperlink>
            <w:r w:rsidR="00F25C29" w:rsidRPr="00F25C29">
              <w:rPr>
                <w:rFonts w:ascii="Times" w:eastAsia="Times New Roman" w:hAnsi="Times" w:cs="Times New Roman"/>
                <w:sz w:val="20"/>
                <w:szCs w:val="20"/>
              </w:rPr>
              <w:br/>
              <w:t>175</w:t>
            </w:r>
          </w:p>
        </w:tc>
        <w:tc>
          <w:tcPr>
            <w:tcW w:w="0" w:type="auto"/>
            <w:shd w:val="clear" w:color="auto" w:fill="BBBBBB"/>
            <w:vAlign w:val="center"/>
            <w:hideMark/>
          </w:tcPr>
          <w:p w14:paraId="7BC002F1" w14:textId="77777777" w:rsidR="00F25C29" w:rsidRPr="00F25C29" w:rsidRDefault="00653EC0" w:rsidP="00F25C29">
            <w:pPr>
              <w:jc w:val="center"/>
              <w:rPr>
                <w:rFonts w:ascii="Times" w:eastAsia="Times New Roman" w:hAnsi="Times" w:cs="Times New Roman"/>
                <w:sz w:val="20"/>
                <w:szCs w:val="20"/>
              </w:rPr>
            </w:pPr>
            <w:hyperlink r:id="rId145" w:tooltip="Curium" w:history="1">
              <w:r w:rsidR="00F25C29" w:rsidRPr="00F25C29">
                <w:rPr>
                  <w:rFonts w:ascii="Times" w:eastAsia="Times New Roman" w:hAnsi="Times" w:cs="Times New Roman"/>
                  <w:color w:val="0000FF"/>
                  <w:sz w:val="20"/>
                  <w:szCs w:val="20"/>
                  <w:u w:val="single"/>
                </w:rPr>
                <w:t>Cm</w:t>
              </w:r>
            </w:hyperlink>
            <w:r w:rsidR="00F25C29" w:rsidRPr="00F25C29">
              <w:rPr>
                <w:rFonts w:ascii="Times" w:eastAsia="Times New Roman" w:hAnsi="Times" w:cs="Times New Roman"/>
                <w:sz w:val="20"/>
                <w:szCs w:val="20"/>
              </w:rPr>
              <w:br/>
              <w:t> </w:t>
            </w:r>
          </w:p>
        </w:tc>
        <w:tc>
          <w:tcPr>
            <w:tcW w:w="0" w:type="auto"/>
            <w:shd w:val="clear" w:color="auto" w:fill="BBBBBB"/>
            <w:vAlign w:val="center"/>
            <w:hideMark/>
          </w:tcPr>
          <w:p w14:paraId="103DC061" w14:textId="77777777" w:rsidR="00F25C29" w:rsidRPr="00F25C29" w:rsidRDefault="00653EC0" w:rsidP="00F25C29">
            <w:pPr>
              <w:jc w:val="center"/>
              <w:rPr>
                <w:rFonts w:ascii="Times" w:eastAsia="Times New Roman" w:hAnsi="Times" w:cs="Times New Roman"/>
                <w:sz w:val="20"/>
                <w:szCs w:val="20"/>
              </w:rPr>
            </w:pPr>
            <w:hyperlink r:id="rId146" w:tooltip="Berkelium" w:history="1">
              <w:proofErr w:type="spellStart"/>
              <w:r w:rsidR="00F25C29" w:rsidRPr="00F25C29">
                <w:rPr>
                  <w:rFonts w:ascii="Times" w:eastAsia="Times New Roman" w:hAnsi="Times" w:cs="Times New Roman"/>
                  <w:color w:val="0000FF"/>
                  <w:sz w:val="20"/>
                  <w:szCs w:val="20"/>
                  <w:u w:val="single"/>
                </w:rPr>
                <w:t>Bk</w:t>
              </w:r>
              <w:proofErr w:type="spellEnd"/>
            </w:hyperlink>
            <w:r w:rsidR="00F25C29" w:rsidRPr="00F25C29">
              <w:rPr>
                <w:rFonts w:ascii="Times" w:eastAsia="Times New Roman" w:hAnsi="Times" w:cs="Times New Roman"/>
                <w:sz w:val="20"/>
                <w:szCs w:val="20"/>
              </w:rPr>
              <w:br/>
              <w:t> </w:t>
            </w:r>
          </w:p>
        </w:tc>
        <w:tc>
          <w:tcPr>
            <w:tcW w:w="0" w:type="auto"/>
            <w:shd w:val="clear" w:color="auto" w:fill="BBBBBB"/>
            <w:vAlign w:val="center"/>
            <w:hideMark/>
          </w:tcPr>
          <w:p w14:paraId="2C0A0136" w14:textId="77777777" w:rsidR="00F25C29" w:rsidRPr="00F25C29" w:rsidRDefault="00653EC0" w:rsidP="00F25C29">
            <w:pPr>
              <w:jc w:val="center"/>
              <w:rPr>
                <w:rFonts w:ascii="Times" w:eastAsia="Times New Roman" w:hAnsi="Times" w:cs="Times New Roman"/>
                <w:sz w:val="20"/>
                <w:szCs w:val="20"/>
              </w:rPr>
            </w:pPr>
            <w:hyperlink r:id="rId147" w:tooltip="Californium" w:history="1">
              <w:proofErr w:type="spellStart"/>
              <w:r w:rsidR="00F25C29" w:rsidRPr="00F25C29">
                <w:rPr>
                  <w:rFonts w:ascii="Times" w:eastAsia="Times New Roman" w:hAnsi="Times" w:cs="Times New Roman"/>
                  <w:color w:val="0000FF"/>
                  <w:sz w:val="20"/>
                  <w:szCs w:val="20"/>
                  <w:u w:val="single"/>
                </w:rPr>
                <w:t>Cf</w:t>
              </w:r>
              <w:proofErr w:type="spellEnd"/>
            </w:hyperlink>
            <w:r w:rsidR="00F25C29" w:rsidRPr="00F25C29">
              <w:rPr>
                <w:rFonts w:ascii="Times" w:eastAsia="Times New Roman" w:hAnsi="Times" w:cs="Times New Roman"/>
                <w:sz w:val="20"/>
                <w:szCs w:val="20"/>
              </w:rPr>
              <w:br/>
              <w:t> </w:t>
            </w:r>
          </w:p>
        </w:tc>
        <w:tc>
          <w:tcPr>
            <w:tcW w:w="0" w:type="auto"/>
            <w:shd w:val="clear" w:color="auto" w:fill="BBBBBB"/>
            <w:vAlign w:val="center"/>
            <w:hideMark/>
          </w:tcPr>
          <w:p w14:paraId="16DD4265" w14:textId="77777777" w:rsidR="00F25C29" w:rsidRPr="00F25C29" w:rsidRDefault="00653EC0" w:rsidP="00F25C29">
            <w:pPr>
              <w:jc w:val="center"/>
              <w:rPr>
                <w:rFonts w:ascii="Times" w:eastAsia="Times New Roman" w:hAnsi="Times" w:cs="Times New Roman"/>
                <w:sz w:val="20"/>
                <w:szCs w:val="20"/>
              </w:rPr>
            </w:pPr>
            <w:hyperlink r:id="rId148" w:tooltip="Einsteinium" w:history="1">
              <w:proofErr w:type="spellStart"/>
              <w:r w:rsidR="00F25C29" w:rsidRPr="00F25C29">
                <w:rPr>
                  <w:rFonts w:ascii="Times" w:eastAsia="Times New Roman" w:hAnsi="Times" w:cs="Times New Roman"/>
                  <w:color w:val="0000FF"/>
                  <w:sz w:val="20"/>
                  <w:szCs w:val="20"/>
                  <w:u w:val="single"/>
                </w:rPr>
                <w:t>Es</w:t>
              </w:r>
              <w:proofErr w:type="spellEnd"/>
            </w:hyperlink>
            <w:r w:rsidR="00F25C29" w:rsidRPr="00F25C29">
              <w:rPr>
                <w:rFonts w:ascii="Times" w:eastAsia="Times New Roman" w:hAnsi="Times" w:cs="Times New Roman"/>
                <w:sz w:val="20"/>
                <w:szCs w:val="20"/>
              </w:rPr>
              <w:br/>
              <w:t> </w:t>
            </w:r>
          </w:p>
        </w:tc>
        <w:tc>
          <w:tcPr>
            <w:tcW w:w="0" w:type="auto"/>
            <w:shd w:val="clear" w:color="auto" w:fill="BBBBBB"/>
            <w:vAlign w:val="center"/>
            <w:hideMark/>
          </w:tcPr>
          <w:p w14:paraId="4148E4FF" w14:textId="77777777" w:rsidR="00F25C29" w:rsidRPr="00F25C29" w:rsidRDefault="00653EC0" w:rsidP="00F25C29">
            <w:pPr>
              <w:jc w:val="center"/>
              <w:rPr>
                <w:rFonts w:ascii="Times" w:eastAsia="Times New Roman" w:hAnsi="Times" w:cs="Times New Roman"/>
                <w:sz w:val="20"/>
                <w:szCs w:val="20"/>
              </w:rPr>
            </w:pPr>
            <w:hyperlink r:id="rId149" w:tooltip="Fermium" w:history="1">
              <w:proofErr w:type="spellStart"/>
              <w:r w:rsidR="00F25C29" w:rsidRPr="00F25C29">
                <w:rPr>
                  <w:rFonts w:ascii="Times" w:eastAsia="Times New Roman" w:hAnsi="Times" w:cs="Times New Roman"/>
                  <w:color w:val="0000FF"/>
                  <w:sz w:val="20"/>
                  <w:szCs w:val="20"/>
                  <w:u w:val="single"/>
                </w:rPr>
                <w:t>Fm</w:t>
              </w:r>
              <w:proofErr w:type="spellEnd"/>
            </w:hyperlink>
            <w:r w:rsidR="00F25C29" w:rsidRPr="00F25C29">
              <w:rPr>
                <w:rFonts w:ascii="Times" w:eastAsia="Times New Roman" w:hAnsi="Times" w:cs="Times New Roman"/>
                <w:sz w:val="20"/>
                <w:szCs w:val="20"/>
              </w:rPr>
              <w:br/>
              <w:t> </w:t>
            </w:r>
          </w:p>
        </w:tc>
        <w:tc>
          <w:tcPr>
            <w:tcW w:w="0" w:type="auto"/>
            <w:shd w:val="clear" w:color="auto" w:fill="BBBBBB"/>
            <w:vAlign w:val="center"/>
            <w:hideMark/>
          </w:tcPr>
          <w:p w14:paraId="2485EF58" w14:textId="77777777" w:rsidR="00F25C29" w:rsidRPr="00F25C29" w:rsidRDefault="00653EC0" w:rsidP="00F25C29">
            <w:pPr>
              <w:jc w:val="center"/>
              <w:rPr>
                <w:rFonts w:ascii="Times" w:eastAsia="Times New Roman" w:hAnsi="Times" w:cs="Times New Roman"/>
                <w:sz w:val="20"/>
                <w:szCs w:val="20"/>
              </w:rPr>
            </w:pPr>
            <w:hyperlink r:id="rId150" w:tooltip="Mendelevium" w:history="1">
              <w:proofErr w:type="spellStart"/>
              <w:r w:rsidR="00F25C29" w:rsidRPr="00F25C29">
                <w:rPr>
                  <w:rFonts w:ascii="Times" w:eastAsia="Times New Roman" w:hAnsi="Times" w:cs="Times New Roman"/>
                  <w:color w:val="0000FF"/>
                  <w:sz w:val="20"/>
                  <w:szCs w:val="20"/>
                  <w:u w:val="single"/>
                </w:rPr>
                <w:t>Md</w:t>
              </w:r>
              <w:proofErr w:type="spellEnd"/>
            </w:hyperlink>
            <w:r w:rsidR="00F25C29" w:rsidRPr="00F25C29">
              <w:rPr>
                <w:rFonts w:ascii="Times" w:eastAsia="Times New Roman" w:hAnsi="Times" w:cs="Times New Roman"/>
                <w:sz w:val="20"/>
                <w:szCs w:val="20"/>
              </w:rPr>
              <w:br/>
              <w:t> </w:t>
            </w:r>
          </w:p>
        </w:tc>
        <w:tc>
          <w:tcPr>
            <w:tcW w:w="0" w:type="auto"/>
            <w:shd w:val="clear" w:color="auto" w:fill="BBBBBB"/>
            <w:vAlign w:val="center"/>
            <w:hideMark/>
          </w:tcPr>
          <w:p w14:paraId="413BBB3D" w14:textId="77777777" w:rsidR="00F25C29" w:rsidRPr="00F25C29" w:rsidRDefault="00653EC0" w:rsidP="00F25C29">
            <w:pPr>
              <w:jc w:val="center"/>
              <w:rPr>
                <w:rFonts w:ascii="Times" w:eastAsia="Times New Roman" w:hAnsi="Times" w:cs="Times New Roman"/>
                <w:sz w:val="20"/>
                <w:szCs w:val="20"/>
              </w:rPr>
            </w:pPr>
            <w:hyperlink r:id="rId151" w:tooltip="Nobelium" w:history="1">
              <w:r w:rsidR="00F25C29" w:rsidRPr="00F25C29">
                <w:rPr>
                  <w:rFonts w:ascii="Times" w:eastAsia="Times New Roman" w:hAnsi="Times" w:cs="Times New Roman"/>
                  <w:color w:val="0000FF"/>
                  <w:sz w:val="20"/>
                  <w:szCs w:val="20"/>
                  <w:u w:val="single"/>
                </w:rPr>
                <w:t>No</w:t>
              </w:r>
            </w:hyperlink>
            <w:r w:rsidR="00F25C29" w:rsidRPr="00F25C29">
              <w:rPr>
                <w:rFonts w:ascii="Times" w:eastAsia="Times New Roman" w:hAnsi="Times" w:cs="Times New Roman"/>
                <w:sz w:val="20"/>
                <w:szCs w:val="20"/>
              </w:rPr>
              <w:br/>
              <w:t> </w:t>
            </w:r>
          </w:p>
        </w:tc>
        <w:tc>
          <w:tcPr>
            <w:tcW w:w="0" w:type="auto"/>
            <w:shd w:val="clear" w:color="auto" w:fill="BBBBBB"/>
            <w:vAlign w:val="center"/>
            <w:hideMark/>
          </w:tcPr>
          <w:p w14:paraId="2B8AFCD0" w14:textId="77777777" w:rsidR="00F25C29" w:rsidRPr="00F25C29" w:rsidRDefault="00653EC0" w:rsidP="00F25C29">
            <w:pPr>
              <w:jc w:val="center"/>
              <w:rPr>
                <w:rFonts w:ascii="Times" w:eastAsia="Times New Roman" w:hAnsi="Times" w:cs="Times New Roman"/>
                <w:sz w:val="20"/>
                <w:szCs w:val="20"/>
              </w:rPr>
            </w:pPr>
            <w:hyperlink r:id="rId152" w:tooltip="Lawrencium" w:history="1">
              <w:proofErr w:type="spellStart"/>
              <w:r w:rsidR="00F25C29" w:rsidRPr="00F25C29">
                <w:rPr>
                  <w:rFonts w:ascii="Times" w:eastAsia="Times New Roman" w:hAnsi="Times" w:cs="Times New Roman"/>
                  <w:color w:val="0000FF"/>
                  <w:sz w:val="20"/>
                  <w:szCs w:val="20"/>
                  <w:u w:val="single"/>
                </w:rPr>
                <w:t>Lr</w:t>
              </w:r>
              <w:proofErr w:type="spellEnd"/>
            </w:hyperlink>
            <w:r w:rsidR="00F25C29" w:rsidRPr="00F25C29">
              <w:rPr>
                <w:rFonts w:ascii="Times" w:eastAsia="Times New Roman" w:hAnsi="Times" w:cs="Times New Roman"/>
                <w:sz w:val="20"/>
                <w:szCs w:val="20"/>
              </w:rPr>
              <w:br/>
              <w:t> </w:t>
            </w:r>
          </w:p>
        </w:tc>
        <w:tc>
          <w:tcPr>
            <w:tcW w:w="0" w:type="auto"/>
            <w:vAlign w:val="center"/>
            <w:hideMark/>
          </w:tcPr>
          <w:p w14:paraId="0E116F63" w14:textId="77777777" w:rsidR="00F25C29" w:rsidRPr="00F25C29" w:rsidRDefault="00F25C29" w:rsidP="00F25C29">
            <w:pPr>
              <w:rPr>
                <w:rFonts w:ascii="Times New Roman" w:eastAsia="Times New Roman" w:hAnsi="Times New Roman" w:cs="Times New Roman"/>
                <w:sz w:val="20"/>
                <w:szCs w:val="20"/>
              </w:rPr>
            </w:pPr>
          </w:p>
        </w:tc>
        <w:tc>
          <w:tcPr>
            <w:tcW w:w="0" w:type="auto"/>
            <w:vAlign w:val="center"/>
            <w:hideMark/>
          </w:tcPr>
          <w:p w14:paraId="4DEAE8CE" w14:textId="77777777" w:rsidR="00F25C29" w:rsidRPr="00F25C29" w:rsidRDefault="00F25C29" w:rsidP="00F25C29">
            <w:pPr>
              <w:rPr>
                <w:rFonts w:ascii="Times New Roman" w:eastAsia="Times New Roman" w:hAnsi="Times New Roman" w:cs="Times New Roman"/>
                <w:sz w:val="20"/>
                <w:szCs w:val="20"/>
              </w:rPr>
            </w:pPr>
          </w:p>
        </w:tc>
        <w:tc>
          <w:tcPr>
            <w:tcW w:w="0" w:type="auto"/>
            <w:gridSpan w:val="2"/>
            <w:vAlign w:val="center"/>
            <w:hideMark/>
          </w:tcPr>
          <w:p w14:paraId="47F1F762" w14:textId="77777777" w:rsidR="00F25C29" w:rsidRPr="00F25C29" w:rsidRDefault="00F25C29" w:rsidP="00F25C29">
            <w:pPr>
              <w:rPr>
                <w:rFonts w:ascii="Times New Roman" w:eastAsia="Times New Roman" w:hAnsi="Times New Roman" w:cs="Times New Roman"/>
                <w:sz w:val="20"/>
                <w:szCs w:val="20"/>
              </w:rPr>
            </w:pPr>
          </w:p>
        </w:tc>
      </w:tr>
    </w:tbl>
    <w:p w14:paraId="7699CAC2" w14:textId="77777777" w:rsidR="00F25C29" w:rsidRDefault="00F25C29">
      <w:pPr>
        <w:rPr>
          <w:rFonts w:asciiTheme="majorHAnsi" w:hAnsiTheme="majorHAnsi"/>
          <w:sz w:val="28"/>
          <w:szCs w:val="28"/>
        </w:rPr>
      </w:pPr>
    </w:p>
    <w:p w14:paraId="6C281468" w14:textId="6CCD0551" w:rsidR="00676E51" w:rsidRDefault="00F25C29">
      <w:pPr>
        <w:rPr>
          <w:rFonts w:asciiTheme="majorHAnsi" w:hAnsiTheme="majorHAnsi"/>
          <w:sz w:val="28"/>
          <w:szCs w:val="28"/>
        </w:rPr>
      </w:pPr>
      <w:r>
        <w:rPr>
          <w:rFonts w:asciiTheme="majorHAnsi" w:hAnsiTheme="majorHAnsi"/>
          <w:sz w:val="28"/>
          <w:szCs w:val="28"/>
        </w:rPr>
        <w:t>The following diagram is a periodic table showing the picometers (pm) of each element. As it is explained above, noble gases are excluded for the trend that is found moving across the periodic table and the atomic radius decreasing. Also within this diagram, you are able to see the atomic radius is increasing as you go down the table</w:t>
      </w:r>
      <w:r w:rsidR="003B4564">
        <w:rPr>
          <w:rFonts w:asciiTheme="majorHAnsi" w:hAnsiTheme="majorHAnsi"/>
          <w:sz w:val="28"/>
          <w:szCs w:val="28"/>
        </w:rPr>
        <w:t xml:space="preserve"> vertically</w:t>
      </w:r>
      <w:r>
        <w:rPr>
          <w:rFonts w:asciiTheme="majorHAnsi" w:hAnsiTheme="majorHAnsi"/>
          <w:sz w:val="28"/>
          <w:szCs w:val="28"/>
        </w:rPr>
        <w:t>.</w:t>
      </w:r>
    </w:p>
    <w:p w14:paraId="16A96DFD" w14:textId="77777777" w:rsidR="00653EC0" w:rsidRDefault="00653EC0">
      <w:pPr>
        <w:rPr>
          <w:rFonts w:asciiTheme="majorHAnsi" w:hAnsiTheme="majorHAnsi"/>
          <w:sz w:val="28"/>
          <w:szCs w:val="28"/>
        </w:rPr>
      </w:pPr>
    </w:p>
    <w:p w14:paraId="7CED48AA" w14:textId="2FE99B47" w:rsidR="00653EC0" w:rsidRDefault="002433AC">
      <w:pPr>
        <w:rPr>
          <w:rFonts w:asciiTheme="majorHAnsi" w:hAnsiTheme="majorHAnsi"/>
          <w:sz w:val="28"/>
          <w:szCs w:val="28"/>
        </w:rPr>
      </w:pPr>
      <w:r>
        <w:rPr>
          <w:rFonts w:asciiTheme="majorHAnsi" w:hAnsiTheme="majorHAnsi"/>
          <w:sz w:val="28"/>
          <w:szCs w:val="28"/>
        </w:rPr>
        <w:t xml:space="preserve">Lets take Sodium (Na), Potassium (K) and Magnesium (Mg) </w:t>
      </w:r>
      <w:r w:rsidR="00653EC0">
        <w:rPr>
          <w:rFonts w:asciiTheme="majorHAnsi" w:hAnsiTheme="majorHAnsi"/>
          <w:sz w:val="28"/>
          <w:szCs w:val="28"/>
        </w:rPr>
        <w:t xml:space="preserve">as example to explain the trend that is present in the periodic table.  </w:t>
      </w:r>
    </w:p>
    <w:p w14:paraId="0299A458" w14:textId="3AC43778" w:rsidR="00653EC0" w:rsidRDefault="00653EC0">
      <w:pPr>
        <w:rPr>
          <w:rFonts w:asciiTheme="majorHAnsi" w:hAnsiTheme="majorHAnsi"/>
          <w:sz w:val="28"/>
          <w:szCs w:val="28"/>
        </w:rPr>
      </w:pPr>
      <w:r>
        <w:rPr>
          <w:rFonts w:asciiTheme="majorHAnsi" w:hAnsiTheme="majorHAnsi"/>
          <w:sz w:val="28"/>
          <w:szCs w:val="28"/>
        </w:rPr>
        <w:t xml:space="preserve">We should have learnt this in previous years but just to refresh your memories, lets just go through the electro configuration. I personally, refer the electron shell as K, </w:t>
      </w:r>
      <w:r w:rsidR="002433AC">
        <w:rPr>
          <w:rFonts w:asciiTheme="majorHAnsi" w:hAnsiTheme="majorHAnsi"/>
          <w:sz w:val="28"/>
          <w:szCs w:val="28"/>
        </w:rPr>
        <w:t xml:space="preserve">L, </w:t>
      </w:r>
      <w:r>
        <w:rPr>
          <w:rFonts w:asciiTheme="majorHAnsi" w:hAnsiTheme="majorHAnsi"/>
          <w:sz w:val="28"/>
          <w:szCs w:val="28"/>
        </w:rPr>
        <w:t>M and N.</w:t>
      </w:r>
    </w:p>
    <w:p w14:paraId="2F81A976" w14:textId="77777777" w:rsidR="00653EC0" w:rsidRDefault="00653EC0">
      <w:pPr>
        <w:rPr>
          <w:rFonts w:asciiTheme="majorHAnsi" w:hAnsiTheme="majorHAnsi"/>
          <w:sz w:val="28"/>
          <w:szCs w:val="28"/>
        </w:rPr>
      </w:pPr>
    </w:p>
    <w:p w14:paraId="1C4ED103" w14:textId="77777777" w:rsidR="00653EC0" w:rsidRDefault="00653EC0">
      <w:pPr>
        <w:rPr>
          <w:rFonts w:asciiTheme="majorHAnsi" w:hAnsiTheme="majorHAnsi"/>
          <w:sz w:val="28"/>
          <w:szCs w:val="28"/>
        </w:rPr>
      </w:pPr>
    </w:p>
    <w:p w14:paraId="2FF6C5AA" w14:textId="77777777" w:rsidR="003B4564" w:rsidRDefault="003B4564">
      <w:pPr>
        <w:rPr>
          <w:rFonts w:asciiTheme="majorHAnsi" w:hAnsiTheme="majorHAnsi"/>
          <w:sz w:val="28"/>
          <w:szCs w:val="28"/>
        </w:rPr>
      </w:pPr>
    </w:p>
    <w:p w14:paraId="2909E08D" w14:textId="77777777" w:rsidR="003B4564" w:rsidRDefault="003B4564">
      <w:pPr>
        <w:rPr>
          <w:rFonts w:asciiTheme="majorHAnsi" w:hAnsiTheme="majorHAnsi"/>
          <w:sz w:val="28"/>
          <w:szCs w:val="28"/>
        </w:rPr>
      </w:pPr>
    </w:p>
    <w:p w14:paraId="1051DF20" w14:textId="77777777" w:rsidR="003B4564" w:rsidRDefault="003B4564">
      <w:pPr>
        <w:rPr>
          <w:rFonts w:asciiTheme="majorHAnsi" w:hAnsiTheme="majorHAnsi"/>
          <w:sz w:val="28"/>
          <w:szCs w:val="28"/>
        </w:rPr>
      </w:pPr>
    </w:p>
    <w:p w14:paraId="454B6FCC" w14:textId="77777777" w:rsidR="00653EC0" w:rsidRDefault="00653EC0">
      <w:pPr>
        <w:rPr>
          <w:rFonts w:asciiTheme="majorHAnsi" w:hAnsiTheme="majorHAnsi"/>
          <w:sz w:val="28"/>
          <w:szCs w:val="28"/>
        </w:rPr>
      </w:pPr>
    </w:p>
    <w:p w14:paraId="7A0CC4DD" w14:textId="77777777" w:rsidR="00653EC0" w:rsidRDefault="00653EC0">
      <w:pPr>
        <w:rPr>
          <w:rFonts w:asciiTheme="majorHAnsi" w:hAnsiTheme="majorHAnsi"/>
          <w:sz w:val="28"/>
          <w:szCs w:val="28"/>
        </w:rPr>
      </w:pPr>
    </w:p>
    <w:p w14:paraId="18BFA952" w14:textId="681F84F1" w:rsidR="002433AC" w:rsidRPr="002433AC" w:rsidRDefault="004037E7">
      <w:pPr>
        <w:rPr>
          <w:rFonts w:asciiTheme="majorHAnsi" w:hAnsiTheme="majorHAnsi"/>
          <w:sz w:val="28"/>
          <w:szCs w:val="28"/>
          <w:u w:val="single"/>
        </w:rPr>
      </w:pPr>
      <w:r>
        <w:rPr>
          <w:rFonts w:asciiTheme="majorHAnsi" w:hAnsiTheme="majorHAnsi"/>
          <w:noProof/>
          <w:sz w:val="28"/>
          <w:szCs w:val="28"/>
          <w:lang w:val="en-US"/>
        </w:rPr>
        <w:drawing>
          <wp:anchor distT="0" distB="0" distL="114300" distR="114300" simplePos="0" relativeHeight="251659264" behindDoc="0" locked="0" layoutInCell="1" allowOverlap="1" wp14:anchorId="0FD55BD9" wp14:editId="5C8C9A42">
            <wp:simplePos x="0" y="0"/>
            <wp:positionH relativeFrom="column">
              <wp:posOffset>3429000</wp:posOffset>
            </wp:positionH>
            <wp:positionV relativeFrom="paragraph">
              <wp:posOffset>0</wp:posOffset>
            </wp:positionV>
            <wp:extent cx="2898775" cy="2731770"/>
            <wp:effectExtent l="0" t="0" r="0" b="11430"/>
            <wp:wrapTight wrapText="bothSides">
              <wp:wrapPolygon edited="0">
                <wp:start x="0" y="0"/>
                <wp:lineTo x="0" y="21490"/>
                <wp:lineTo x="21387" y="21490"/>
                <wp:lineTo x="21387" y="0"/>
                <wp:lineTo x="0" y="0"/>
              </wp:wrapPolygon>
            </wp:wrapTight>
            <wp:docPr id="2" name="Picture 2" descr="Macintosh HD:Users:eunhyelee:Desktop:Screen shot 2012-02-16 at 9.15.43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unhyelee:Desktop:Screen shot 2012-02-16 at 9.15.43 PM.png"/>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2898775" cy="2731770"/>
                    </a:xfrm>
                    <a:prstGeom prst="rect">
                      <a:avLst/>
                    </a:prstGeom>
                    <a:noFill/>
                    <a:ln>
                      <a:noFill/>
                    </a:ln>
                  </pic:spPr>
                </pic:pic>
              </a:graphicData>
            </a:graphic>
            <wp14:sizeRelH relativeFrom="page">
              <wp14:pctWidth>0</wp14:pctWidth>
            </wp14:sizeRelH>
            <wp14:sizeRelV relativeFrom="page">
              <wp14:pctHeight>0</wp14:pctHeight>
            </wp14:sizeRelV>
          </wp:anchor>
        </w:drawing>
      </w:r>
      <w:r w:rsidR="002433AC">
        <w:rPr>
          <w:rFonts w:asciiTheme="majorHAnsi" w:hAnsiTheme="majorHAnsi"/>
          <w:sz w:val="28"/>
          <w:szCs w:val="28"/>
          <w:u w:val="single"/>
        </w:rPr>
        <w:t>Sodium</w:t>
      </w:r>
    </w:p>
    <w:p w14:paraId="56E957BB" w14:textId="39E76943" w:rsidR="00653EC0" w:rsidRDefault="00653EC0">
      <w:pPr>
        <w:rPr>
          <w:rFonts w:asciiTheme="majorHAnsi" w:hAnsiTheme="majorHAnsi"/>
          <w:sz w:val="28"/>
          <w:szCs w:val="28"/>
        </w:rPr>
      </w:pPr>
      <w:r>
        <w:rPr>
          <w:rFonts w:asciiTheme="majorHAnsi" w:hAnsiTheme="majorHAnsi"/>
          <w:sz w:val="28"/>
          <w:szCs w:val="28"/>
        </w:rPr>
        <w:t>The innermost shell (closest shell to the nuclei) is called the K shell. The maximum number of electron that can exist in this shell is two.</w:t>
      </w:r>
      <w:r w:rsidR="002433AC">
        <w:rPr>
          <w:rFonts w:asciiTheme="majorHAnsi" w:hAnsiTheme="majorHAnsi"/>
          <w:sz w:val="28"/>
          <w:szCs w:val="28"/>
        </w:rPr>
        <w:t xml:space="preserve"> As you can see in diagram on the right, you will find only two electrons present on the innermost shell. Th</w:t>
      </w:r>
      <w:r w:rsidR="003B4564">
        <w:rPr>
          <w:rFonts w:asciiTheme="majorHAnsi" w:hAnsiTheme="majorHAnsi"/>
          <w:sz w:val="28"/>
          <w:szCs w:val="28"/>
        </w:rPr>
        <w:t>e next shell is called the L shell. The L shell and</w:t>
      </w:r>
      <w:r w:rsidR="002433AC">
        <w:rPr>
          <w:rFonts w:asciiTheme="majorHAnsi" w:hAnsiTheme="majorHAnsi"/>
          <w:sz w:val="28"/>
          <w:szCs w:val="28"/>
        </w:rPr>
        <w:t xml:space="preserve"> M shell, the maximum number electron that can exist </w:t>
      </w:r>
      <w:r w:rsidR="003B4564">
        <w:rPr>
          <w:rFonts w:asciiTheme="majorHAnsi" w:hAnsiTheme="majorHAnsi"/>
          <w:sz w:val="28"/>
          <w:szCs w:val="28"/>
        </w:rPr>
        <w:t xml:space="preserve">in each shell </w:t>
      </w:r>
      <w:r w:rsidR="002433AC">
        <w:rPr>
          <w:rFonts w:asciiTheme="majorHAnsi" w:hAnsiTheme="majorHAnsi"/>
          <w:sz w:val="28"/>
          <w:szCs w:val="28"/>
        </w:rPr>
        <w:t>is eight. You will find in the diagram that there is only one electron that is present on the outer shell.</w:t>
      </w:r>
    </w:p>
    <w:p w14:paraId="6698C0C3" w14:textId="3D47036A" w:rsidR="002433AC" w:rsidRDefault="002433AC">
      <w:pPr>
        <w:rPr>
          <w:rFonts w:asciiTheme="majorHAnsi" w:hAnsiTheme="majorHAnsi"/>
          <w:sz w:val="28"/>
          <w:szCs w:val="28"/>
        </w:rPr>
      </w:pPr>
    </w:p>
    <w:p w14:paraId="0D27DD9F" w14:textId="45D2E4F7" w:rsidR="002433AC" w:rsidRDefault="002433AC">
      <w:pPr>
        <w:rPr>
          <w:rFonts w:asciiTheme="majorHAnsi" w:hAnsiTheme="majorHAnsi"/>
          <w:sz w:val="28"/>
          <w:szCs w:val="28"/>
          <w:u w:val="single"/>
        </w:rPr>
      </w:pPr>
      <w:r>
        <w:rPr>
          <w:rFonts w:asciiTheme="majorHAnsi" w:hAnsiTheme="majorHAnsi"/>
          <w:sz w:val="28"/>
          <w:szCs w:val="28"/>
          <w:u w:val="single"/>
        </w:rPr>
        <w:t>Potassium</w:t>
      </w:r>
    </w:p>
    <w:p w14:paraId="67F69D7E" w14:textId="46A6A309" w:rsidR="002433AC" w:rsidRDefault="004037E7">
      <w:pPr>
        <w:rPr>
          <w:rFonts w:asciiTheme="majorHAnsi" w:hAnsiTheme="majorHAnsi"/>
          <w:sz w:val="28"/>
          <w:szCs w:val="28"/>
        </w:rPr>
      </w:pPr>
      <w:r>
        <w:rPr>
          <w:rFonts w:asciiTheme="majorHAnsi" w:hAnsiTheme="majorHAnsi"/>
          <w:noProof/>
          <w:sz w:val="28"/>
          <w:szCs w:val="28"/>
          <w:lang w:val="en-US"/>
        </w:rPr>
        <w:drawing>
          <wp:anchor distT="0" distB="0" distL="114300" distR="114300" simplePos="0" relativeHeight="251660288" behindDoc="0" locked="0" layoutInCell="1" allowOverlap="1" wp14:anchorId="0D1EF8B9" wp14:editId="3D050951">
            <wp:simplePos x="0" y="0"/>
            <wp:positionH relativeFrom="column">
              <wp:posOffset>3657600</wp:posOffset>
            </wp:positionH>
            <wp:positionV relativeFrom="paragraph">
              <wp:posOffset>161925</wp:posOffset>
            </wp:positionV>
            <wp:extent cx="2541270" cy="2406015"/>
            <wp:effectExtent l="0" t="0" r="0" b="6985"/>
            <wp:wrapTight wrapText="bothSides">
              <wp:wrapPolygon edited="0">
                <wp:start x="0" y="0"/>
                <wp:lineTo x="0" y="21435"/>
                <wp:lineTo x="21373" y="21435"/>
                <wp:lineTo x="21373" y="0"/>
                <wp:lineTo x="0" y="0"/>
              </wp:wrapPolygon>
            </wp:wrapTight>
            <wp:docPr id="3" name="Picture 3" descr="Macintosh HD:Users:eunhyelee:Desktop:Screen shot 2012-02-16 at 9.27.09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eunhyelee:Desktop:Screen shot 2012-02-16 at 9.27.09 PM.png"/>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2541270" cy="2406015"/>
                    </a:xfrm>
                    <a:prstGeom prst="rect">
                      <a:avLst/>
                    </a:prstGeom>
                    <a:noFill/>
                    <a:ln>
                      <a:noFill/>
                    </a:ln>
                  </pic:spPr>
                </pic:pic>
              </a:graphicData>
            </a:graphic>
            <wp14:sizeRelH relativeFrom="page">
              <wp14:pctWidth>0</wp14:pctWidth>
            </wp14:sizeRelH>
            <wp14:sizeRelV relativeFrom="page">
              <wp14:pctHeight>0</wp14:pctHeight>
            </wp14:sizeRelV>
          </wp:anchor>
        </w:drawing>
      </w:r>
      <w:r w:rsidR="002433AC">
        <w:rPr>
          <w:rFonts w:asciiTheme="majorHAnsi" w:hAnsiTheme="majorHAnsi"/>
          <w:sz w:val="28"/>
          <w:szCs w:val="28"/>
        </w:rPr>
        <w:t>Potassium is the 19</w:t>
      </w:r>
      <w:r w:rsidR="002433AC" w:rsidRPr="002433AC">
        <w:rPr>
          <w:rFonts w:asciiTheme="majorHAnsi" w:hAnsiTheme="majorHAnsi"/>
          <w:sz w:val="28"/>
          <w:szCs w:val="28"/>
          <w:vertAlign w:val="superscript"/>
        </w:rPr>
        <w:t>th</w:t>
      </w:r>
      <w:r w:rsidR="002433AC">
        <w:rPr>
          <w:rFonts w:asciiTheme="majorHAnsi" w:hAnsiTheme="majorHAnsi"/>
          <w:sz w:val="28"/>
          <w:szCs w:val="28"/>
        </w:rPr>
        <w:t xml:space="preserve"> element, which is in the same group as sodium.</w:t>
      </w:r>
    </w:p>
    <w:p w14:paraId="625A50A9" w14:textId="12BEB9B7" w:rsidR="002433AC" w:rsidRDefault="002433AC">
      <w:pPr>
        <w:rPr>
          <w:rFonts w:asciiTheme="majorHAnsi" w:hAnsiTheme="majorHAnsi"/>
          <w:sz w:val="28"/>
          <w:szCs w:val="28"/>
        </w:rPr>
      </w:pPr>
      <w:r>
        <w:rPr>
          <w:rFonts w:asciiTheme="majorHAnsi" w:hAnsiTheme="majorHAnsi"/>
          <w:sz w:val="28"/>
          <w:szCs w:val="28"/>
        </w:rPr>
        <w:t>The same system of the electron shell also applies for potassium. K shell can only contain 2 electrons and L and M can contain maximum of 8</w:t>
      </w:r>
      <w:r w:rsidR="003B4564">
        <w:rPr>
          <w:rFonts w:asciiTheme="majorHAnsi" w:hAnsiTheme="majorHAnsi"/>
          <w:sz w:val="28"/>
          <w:szCs w:val="28"/>
        </w:rPr>
        <w:t xml:space="preserve"> each</w:t>
      </w:r>
      <w:r>
        <w:rPr>
          <w:rFonts w:asciiTheme="majorHAnsi" w:hAnsiTheme="majorHAnsi"/>
          <w:sz w:val="28"/>
          <w:szCs w:val="28"/>
        </w:rPr>
        <w:t>. You will find in the diagram</w:t>
      </w:r>
      <w:r w:rsidR="004037E7">
        <w:rPr>
          <w:rFonts w:asciiTheme="majorHAnsi" w:hAnsiTheme="majorHAnsi"/>
          <w:sz w:val="28"/>
          <w:szCs w:val="28"/>
        </w:rPr>
        <w:t xml:space="preserve"> that t</w:t>
      </w:r>
      <w:r>
        <w:rPr>
          <w:rFonts w:asciiTheme="majorHAnsi" w:hAnsiTheme="majorHAnsi"/>
          <w:sz w:val="28"/>
          <w:szCs w:val="28"/>
        </w:rPr>
        <w:t xml:space="preserve">here is an extra layer of shell (called as the N shell). The theory mentioned previously states that as you go vertically down the table, the atomic radii increases due to another layer of </w:t>
      </w:r>
      <w:r w:rsidR="004037E7">
        <w:rPr>
          <w:rFonts w:asciiTheme="majorHAnsi" w:hAnsiTheme="majorHAnsi"/>
          <w:sz w:val="28"/>
          <w:szCs w:val="28"/>
        </w:rPr>
        <w:t>electron shell being added. As you can see in the diagram on the right, the layer has been added therefore is further away from the nuclei.</w:t>
      </w:r>
    </w:p>
    <w:p w14:paraId="68F1C2BF" w14:textId="7F05FF10" w:rsidR="004037E7" w:rsidRDefault="004037E7">
      <w:pPr>
        <w:rPr>
          <w:rFonts w:asciiTheme="majorHAnsi" w:hAnsiTheme="majorHAnsi"/>
          <w:sz w:val="28"/>
          <w:szCs w:val="28"/>
        </w:rPr>
      </w:pPr>
    </w:p>
    <w:p w14:paraId="1DC90104" w14:textId="0D5B3545" w:rsidR="004037E7" w:rsidRDefault="004037E7">
      <w:pPr>
        <w:rPr>
          <w:rFonts w:asciiTheme="majorHAnsi" w:hAnsiTheme="majorHAnsi"/>
          <w:sz w:val="28"/>
          <w:szCs w:val="28"/>
          <w:u w:val="single"/>
        </w:rPr>
      </w:pPr>
      <w:r>
        <w:rPr>
          <w:rFonts w:asciiTheme="majorHAnsi" w:hAnsiTheme="majorHAnsi"/>
          <w:noProof/>
          <w:sz w:val="28"/>
          <w:szCs w:val="28"/>
          <w:lang w:val="en-US"/>
        </w:rPr>
        <w:drawing>
          <wp:anchor distT="0" distB="0" distL="114300" distR="114300" simplePos="0" relativeHeight="251661312" behindDoc="0" locked="0" layoutInCell="1" allowOverlap="1" wp14:anchorId="4A03591C" wp14:editId="7F174E89">
            <wp:simplePos x="0" y="0"/>
            <wp:positionH relativeFrom="column">
              <wp:posOffset>3657600</wp:posOffset>
            </wp:positionH>
            <wp:positionV relativeFrom="paragraph">
              <wp:posOffset>209550</wp:posOffset>
            </wp:positionV>
            <wp:extent cx="2558415" cy="2392680"/>
            <wp:effectExtent l="0" t="0" r="6985" b="0"/>
            <wp:wrapTight wrapText="bothSides">
              <wp:wrapPolygon edited="0">
                <wp:start x="0" y="0"/>
                <wp:lineTo x="0" y="21325"/>
                <wp:lineTo x="21445" y="21325"/>
                <wp:lineTo x="21445" y="0"/>
                <wp:lineTo x="0" y="0"/>
              </wp:wrapPolygon>
            </wp:wrapTight>
            <wp:docPr id="4" name="Picture 4" descr="Macintosh HD:Users:eunhyelee:Desktop:Screen shot 2012-02-16 at 9.35.43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eunhyelee:Desktop:Screen shot 2012-02-16 at 9.35.43 PM.png"/>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2558415" cy="23926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me="majorHAnsi" w:hAnsiTheme="majorHAnsi"/>
          <w:sz w:val="28"/>
          <w:szCs w:val="28"/>
          <w:u w:val="single"/>
        </w:rPr>
        <w:t>Magnesium</w:t>
      </w:r>
    </w:p>
    <w:p w14:paraId="3E855AF8" w14:textId="6CCCF18A" w:rsidR="004037E7" w:rsidRDefault="004037E7">
      <w:pPr>
        <w:rPr>
          <w:rFonts w:asciiTheme="majorHAnsi" w:hAnsiTheme="majorHAnsi"/>
          <w:sz w:val="28"/>
          <w:szCs w:val="28"/>
        </w:rPr>
      </w:pPr>
      <w:r>
        <w:rPr>
          <w:rFonts w:asciiTheme="majorHAnsi" w:hAnsiTheme="majorHAnsi"/>
          <w:sz w:val="28"/>
          <w:szCs w:val="28"/>
        </w:rPr>
        <w:t>Magnesium is the 12</w:t>
      </w:r>
      <w:r w:rsidRPr="004037E7">
        <w:rPr>
          <w:rFonts w:asciiTheme="majorHAnsi" w:hAnsiTheme="majorHAnsi"/>
          <w:sz w:val="28"/>
          <w:szCs w:val="28"/>
          <w:vertAlign w:val="superscript"/>
        </w:rPr>
        <w:t>th</w:t>
      </w:r>
      <w:r>
        <w:rPr>
          <w:rFonts w:asciiTheme="majorHAnsi" w:hAnsiTheme="majorHAnsi"/>
          <w:sz w:val="28"/>
          <w:szCs w:val="28"/>
        </w:rPr>
        <w:t xml:space="preserve"> element, which is in the same period as sodium.</w:t>
      </w:r>
    </w:p>
    <w:p w14:paraId="4999B9BC" w14:textId="3CF8D8FB" w:rsidR="004037E7" w:rsidRDefault="004037E7">
      <w:pPr>
        <w:rPr>
          <w:rFonts w:asciiTheme="majorHAnsi" w:hAnsiTheme="majorHAnsi"/>
          <w:sz w:val="28"/>
          <w:szCs w:val="28"/>
        </w:rPr>
      </w:pPr>
      <w:r>
        <w:rPr>
          <w:rFonts w:asciiTheme="majorHAnsi" w:hAnsiTheme="majorHAnsi"/>
          <w:sz w:val="28"/>
          <w:szCs w:val="28"/>
        </w:rPr>
        <w:t>The same system of the electron shell also applies for potassium. K shell can only contain 2 electrons and L and M can contain maximum of 8. You will find in the diagram that there is an extra electron on the outer shell. The theory mentioned previously states that as you go down the periodic table horizontally, the atomic radii decreases</w:t>
      </w:r>
      <w:r w:rsidR="00840C2F">
        <w:rPr>
          <w:rFonts w:asciiTheme="majorHAnsi" w:hAnsiTheme="majorHAnsi"/>
          <w:sz w:val="28"/>
          <w:szCs w:val="28"/>
        </w:rPr>
        <w:t xml:space="preserve"> due to number of protons increasing.</w:t>
      </w:r>
    </w:p>
    <w:p w14:paraId="31A8EC8D" w14:textId="60F837EB" w:rsidR="00840C2F" w:rsidRDefault="008331C8">
      <w:pPr>
        <w:rPr>
          <w:rFonts w:asciiTheme="majorHAnsi" w:hAnsiTheme="majorHAnsi"/>
          <w:sz w:val="28"/>
          <w:szCs w:val="28"/>
        </w:rPr>
      </w:pPr>
      <w:r w:rsidRPr="008331C8">
        <w:rPr>
          <w:rFonts w:asciiTheme="majorHAnsi" w:hAnsiTheme="majorHAnsi"/>
          <w:sz w:val="28"/>
          <w:szCs w:val="28"/>
        </w:rPr>
        <w:t>http://www.youtube.com/watch</w:t>
      </w:r>
      <w:proofErr w:type="gramStart"/>
      <w:r w:rsidRPr="008331C8">
        <w:rPr>
          <w:rFonts w:asciiTheme="majorHAnsi" w:hAnsiTheme="majorHAnsi"/>
          <w:sz w:val="28"/>
          <w:szCs w:val="28"/>
        </w:rPr>
        <w:t>?v</w:t>
      </w:r>
      <w:proofErr w:type="gramEnd"/>
      <w:r w:rsidRPr="008331C8">
        <w:rPr>
          <w:rFonts w:asciiTheme="majorHAnsi" w:hAnsiTheme="majorHAnsi"/>
          <w:sz w:val="28"/>
          <w:szCs w:val="28"/>
        </w:rPr>
        <w:t>=ba2yN2HtPTA</w:t>
      </w:r>
      <w:bookmarkStart w:id="0" w:name="_GoBack"/>
      <w:bookmarkEnd w:id="0"/>
    </w:p>
    <w:p w14:paraId="0EC33ACB" w14:textId="77777777" w:rsidR="008331C8" w:rsidRDefault="008331C8">
      <w:pPr>
        <w:rPr>
          <w:rFonts w:asciiTheme="majorHAnsi" w:hAnsiTheme="majorHAnsi"/>
          <w:sz w:val="28"/>
          <w:szCs w:val="28"/>
        </w:rPr>
      </w:pPr>
    </w:p>
    <w:p w14:paraId="3887AF1F" w14:textId="26524007" w:rsidR="00840C2F" w:rsidRDefault="00840C2F">
      <w:pPr>
        <w:rPr>
          <w:rFonts w:asciiTheme="majorHAnsi" w:hAnsiTheme="majorHAnsi"/>
          <w:sz w:val="28"/>
          <w:szCs w:val="28"/>
          <w:u w:val="single"/>
        </w:rPr>
      </w:pPr>
      <w:r>
        <w:rPr>
          <w:rFonts w:asciiTheme="majorHAnsi" w:hAnsiTheme="majorHAnsi"/>
          <w:sz w:val="28"/>
          <w:szCs w:val="28"/>
          <w:u w:val="single"/>
        </w:rPr>
        <w:t>Conclusion</w:t>
      </w:r>
    </w:p>
    <w:p w14:paraId="48560031" w14:textId="57837569" w:rsidR="00840C2F" w:rsidRPr="00840C2F" w:rsidRDefault="00840C2F">
      <w:pPr>
        <w:rPr>
          <w:rFonts w:asciiTheme="majorHAnsi" w:hAnsiTheme="majorHAnsi"/>
          <w:sz w:val="28"/>
          <w:szCs w:val="28"/>
        </w:rPr>
      </w:pPr>
      <w:r>
        <w:rPr>
          <w:rFonts w:asciiTheme="majorHAnsi" w:hAnsiTheme="majorHAnsi"/>
          <w:sz w:val="28"/>
          <w:szCs w:val="28"/>
        </w:rPr>
        <w:t>The examples above hopefully have contributed to your understanding. Therefore, the atomic radii trend that can be found in the periodic table is the radius decreasing when you go down the table horizontally and the radius increasing when you go down the table vertically.</w:t>
      </w:r>
    </w:p>
    <w:sectPr w:rsidR="00840C2F" w:rsidRPr="00840C2F" w:rsidSect="00D02571">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E94"/>
    <w:rsid w:val="0008238E"/>
    <w:rsid w:val="002433AC"/>
    <w:rsid w:val="003B4564"/>
    <w:rsid w:val="004037E7"/>
    <w:rsid w:val="005E44BE"/>
    <w:rsid w:val="00653EC0"/>
    <w:rsid w:val="00676E51"/>
    <w:rsid w:val="006F1EA9"/>
    <w:rsid w:val="006F2E94"/>
    <w:rsid w:val="006F7C2D"/>
    <w:rsid w:val="008331C8"/>
    <w:rsid w:val="00840C2F"/>
    <w:rsid w:val="008F38D8"/>
    <w:rsid w:val="00940E4D"/>
    <w:rsid w:val="009C4FFA"/>
    <w:rsid w:val="00D02571"/>
    <w:rsid w:val="00F25C29"/>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E136FE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F38D8"/>
    <w:pPr>
      <w:spacing w:before="100" w:beforeAutospacing="1" w:after="100" w:afterAutospacing="1"/>
    </w:pPr>
    <w:rPr>
      <w:rFonts w:ascii="Times" w:hAnsi="Times" w:cs="Times New Roman"/>
      <w:sz w:val="20"/>
      <w:szCs w:val="20"/>
    </w:rPr>
  </w:style>
  <w:style w:type="paragraph" w:styleId="BalloonText">
    <w:name w:val="Balloon Text"/>
    <w:basedOn w:val="Normal"/>
    <w:link w:val="BalloonTextChar"/>
    <w:uiPriority w:val="99"/>
    <w:semiHidden/>
    <w:unhideWhenUsed/>
    <w:rsid w:val="008F38D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F38D8"/>
    <w:rPr>
      <w:rFonts w:ascii="Lucida Grande" w:hAnsi="Lucida Grande" w:cs="Lucida Grande"/>
      <w:sz w:val="18"/>
      <w:szCs w:val="18"/>
    </w:rPr>
  </w:style>
  <w:style w:type="character" w:styleId="Hyperlink">
    <w:name w:val="Hyperlink"/>
    <w:basedOn w:val="DefaultParagraphFont"/>
    <w:uiPriority w:val="99"/>
    <w:semiHidden/>
    <w:unhideWhenUsed/>
    <w:rsid w:val="00F25C29"/>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F38D8"/>
    <w:pPr>
      <w:spacing w:before="100" w:beforeAutospacing="1" w:after="100" w:afterAutospacing="1"/>
    </w:pPr>
    <w:rPr>
      <w:rFonts w:ascii="Times" w:hAnsi="Times" w:cs="Times New Roman"/>
      <w:sz w:val="20"/>
      <w:szCs w:val="20"/>
    </w:rPr>
  </w:style>
  <w:style w:type="paragraph" w:styleId="BalloonText">
    <w:name w:val="Balloon Text"/>
    <w:basedOn w:val="Normal"/>
    <w:link w:val="BalloonTextChar"/>
    <w:uiPriority w:val="99"/>
    <w:semiHidden/>
    <w:unhideWhenUsed/>
    <w:rsid w:val="008F38D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F38D8"/>
    <w:rPr>
      <w:rFonts w:ascii="Lucida Grande" w:hAnsi="Lucida Grande" w:cs="Lucida Grande"/>
      <w:sz w:val="18"/>
      <w:szCs w:val="18"/>
    </w:rPr>
  </w:style>
  <w:style w:type="character" w:styleId="Hyperlink">
    <w:name w:val="Hyperlink"/>
    <w:basedOn w:val="DefaultParagraphFont"/>
    <w:uiPriority w:val="99"/>
    <w:semiHidden/>
    <w:unhideWhenUsed/>
    <w:rsid w:val="00F25C2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6820554">
      <w:bodyDiv w:val="1"/>
      <w:marLeft w:val="0"/>
      <w:marRight w:val="0"/>
      <w:marTop w:val="0"/>
      <w:marBottom w:val="0"/>
      <w:divBdr>
        <w:top w:val="none" w:sz="0" w:space="0" w:color="auto"/>
        <w:left w:val="none" w:sz="0" w:space="0" w:color="auto"/>
        <w:bottom w:val="none" w:sz="0" w:space="0" w:color="auto"/>
        <w:right w:val="none" w:sz="0" w:space="0" w:color="auto"/>
      </w:divBdr>
    </w:div>
    <w:div w:id="203433463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42" Type="http://schemas.openxmlformats.org/officeDocument/2006/relationships/hyperlink" Target="http://en.wikipedia.org/wiki/Neptunium" TargetMode="External"/><Relationship Id="rId143" Type="http://schemas.openxmlformats.org/officeDocument/2006/relationships/hyperlink" Target="http://en.wikipedia.org/wiki/Plutonium" TargetMode="External"/><Relationship Id="rId144" Type="http://schemas.openxmlformats.org/officeDocument/2006/relationships/hyperlink" Target="http://en.wikipedia.org/wiki/Americium" TargetMode="External"/><Relationship Id="rId145" Type="http://schemas.openxmlformats.org/officeDocument/2006/relationships/hyperlink" Target="http://en.wikipedia.org/wiki/Curium" TargetMode="External"/><Relationship Id="rId146" Type="http://schemas.openxmlformats.org/officeDocument/2006/relationships/hyperlink" Target="http://en.wikipedia.org/wiki/Berkelium" TargetMode="External"/><Relationship Id="rId147" Type="http://schemas.openxmlformats.org/officeDocument/2006/relationships/hyperlink" Target="http://en.wikipedia.org/wiki/Californium" TargetMode="External"/><Relationship Id="rId148" Type="http://schemas.openxmlformats.org/officeDocument/2006/relationships/hyperlink" Target="http://en.wikipedia.org/wiki/Einsteinium" TargetMode="External"/><Relationship Id="rId149" Type="http://schemas.openxmlformats.org/officeDocument/2006/relationships/hyperlink" Target="http://en.wikipedia.org/wiki/Fermium" TargetMode="External"/><Relationship Id="rId40" Type="http://schemas.openxmlformats.org/officeDocument/2006/relationships/hyperlink" Target="http://en.wikipedia.org/wiki/Magnesium" TargetMode="External"/><Relationship Id="rId41" Type="http://schemas.openxmlformats.org/officeDocument/2006/relationships/hyperlink" Target="http://en.wikipedia.org/wiki/Aluminium" TargetMode="External"/><Relationship Id="rId42" Type="http://schemas.openxmlformats.org/officeDocument/2006/relationships/hyperlink" Target="http://en.wikipedia.org/wiki/Silicon" TargetMode="External"/><Relationship Id="rId43" Type="http://schemas.openxmlformats.org/officeDocument/2006/relationships/hyperlink" Target="http://en.wikipedia.org/wiki/Phosphorus" TargetMode="External"/><Relationship Id="rId44" Type="http://schemas.openxmlformats.org/officeDocument/2006/relationships/hyperlink" Target="http://en.wikipedia.org/wiki/Sulfur" TargetMode="External"/><Relationship Id="rId45" Type="http://schemas.openxmlformats.org/officeDocument/2006/relationships/hyperlink" Target="http://en.wikipedia.org/wiki/Chlorine" TargetMode="External"/><Relationship Id="rId46" Type="http://schemas.openxmlformats.org/officeDocument/2006/relationships/hyperlink" Target="http://en.wikipedia.org/wiki/Argon" TargetMode="External"/><Relationship Id="rId47" Type="http://schemas.openxmlformats.org/officeDocument/2006/relationships/hyperlink" Target="http://en.wikipedia.org/wiki/Period_4_element" TargetMode="External"/><Relationship Id="rId48" Type="http://schemas.openxmlformats.org/officeDocument/2006/relationships/hyperlink" Target="http://en.wikipedia.org/wiki/Potassium" TargetMode="External"/><Relationship Id="rId49" Type="http://schemas.openxmlformats.org/officeDocument/2006/relationships/hyperlink" Target="http://en.wikipedia.org/wiki/Calcium" TargetMode="External"/><Relationship Id="rId80" Type="http://schemas.openxmlformats.org/officeDocument/2006/relationships/hyperlink" Target="http://en.wikipedia.org/wiki/Tin" TargetMode="External"/><Relationship Id="rId81" Type="http://schemas.openxmlformats.org/officeDocument/2006/relationships/hyperlink" Target="http://en.wikipedia.org/wiki/Antimony" TargetMode="External"/><Relationship Id="rId82" Type="http://schemas.openxmlformats.org/officeDocument/2006/relationships/hyperlink" Target="http://en.wikipedia.org/wiki/Tellurium" TargetMode="External"/><Relationship Id="rId83" Type="http://schemas.openxmlformats.org/officeDocument/2006/relationships/hyperlink" Target="http://en.wikipedia.org/wiki/Iodine" TargetMode="External"/><Relationship Id="rId84" Type="http://schemas.openxmlformats.org/officeDocument/2006/relationships/hyperlink" Target="http://en.wikipedia.org/wiki/Xenon" TargetMode="External"/><Relationship Id="rId85" Type="http://schemas.openxmlformats.org/officeDocument/2006/relationships/hyperlink" Target="http://en.wikipedia.org/wiki/Period_6_element" TargetMode="External"/><Relationship Id="rId86" Type="http://schemas.openxmlformats.org/officeDocument/2006/relationships/hyperlink" Target="http://en.wikipedia.org/wiki/Caesium" TargetMode="External"/><Relationship Id="rId87" Type="http://schemas.openxmlformats.org/officeDocument/2006/relationships/hyperlink" Target="http://en.wikipedia.org/wiki/Barium" TargetMode="External"/><Relationship Id="rId88" Type="http://schemas.openxmlformats.org/officeDocument/2006/relationships/hyperlink" Target="http://en.wikipedia.org/wiki/Hafnium" TargetMode="External"/><Relationship Id="rId89" Type="http://schemas.openxmlformats.org/officeDocument/2006/relationships/hyperlink" Target="http://en.wikipedia.org/wiki/Tantalum" TargetMode="External"/><Relationship Id="rId110" Type="http://schemas.openxmlformats.org/officeDocument/2006/relationships/hyperlink" Target="http://en.wikipedia.org/wiki/Hassium" TargetMode="External"/><Relationship Id="rId111" Type="http://schemas.openxmlformats.org/officeDocument/2006/relationships/hyperlink" Target="http://en.wikipedia.org/wiki/Meitnerium" TargetMode="External"/><Relationship Id="rId112" Type="http://schemas.openxmlformats.org/officeDocument/2006/relationships/hyperlink" Target="http://en.wikipedia.org/wiki/Darmstadtium" TargetMode="External"/><Relationship Id="rId113" Type="http://schemas.openxmlformats.org/officeDocument/2006/relationships/hyperlink" Target="http://en.wikipedia.org/wiki/Roentgenium" TargetMode="External"/><Relationship Id="rId114" Type="http://schemas.openxmlformats.org/officeDocument/2006/relationships/hyperlink" Target="http://en.wikipedia.org/wiki/Copernicium" TargetMode="External"/><Relationship Id="rId115" Type="http://schemas.openxmlformats.org/officeDocument/2006/relationships/hyperlink" Target="http://en.wikipedia.org/wiki/Ununtrium" TargetMode="External"/><Relationship Id="rId116" Type="http://schemas.openxmlformats.org/officeDocument/2006/relationships/hyperlink" Target="http://en.wikipedia.org/wiki/Ununquadium" TargetMode="External"/><Relationship Id="rId117" Type="http://schemas.openxmlformats.org/officeDocument/2006/relationships/hyperlink" Target="http://en.wikipedia.org/wiki/Ununpentium" TargetMode="External"/><Relationship Id="rId118" Type="http://schemas.openxmlformats.org/officeDocument/2006/relationships/hyperlink" Target="http://en.wikipedia.org/wiki/Ununhexium" TargetMode="External"/><Relationship Id="rId119" Type="http://schemas.openxmlformats.org/officeDocument/2006/relationships/hyperlink" Target="http://en.wikipedia.org/wiki/Ununseptium" TargetMode="External"/><Relationship Id="rId150" Type="http://schemas.openxmlformats.org/officeDocument/2006/relationships/hyperlink" Target="http://en.wikipedia.org/wiki/Mendelevium" TargetMode="External"/><Relationship Id="rId151" Type="http://schemas.openxmlformats.org/officeDocument/2006/relationships/hyperlink" Target="http://en.wikipedia.org/wiki/Nobelium" TargetMode="External"/><Relationship Id="rId152" Type="http://schemas.openxmlformats.org/officeDocument/2006/relationships/hyperlink" Target="http://en.wikipedia.org/wiki/Lawrencium" TargetMode="External"/><Relationship Id="rId10" Type="http://schemas.openxmlformats.org/officeDocument/2006/relationships/hyperlink" Target="http://en.wikipedia.org/wiki/Group_4_element" TargetMode="External"/><Relationship Id="rId11" Type="http://schemas.openxmlformats.org/officeDocument/2006/relationships/hyperlink" Target="http://en.wikipedia.org/wiki/Group_5_element" TargetMode="External"/><Relationship Id="rId12" Type="http://schemas.openxmlformats.org/officeDocument/2006/relationships/hyperlink" Target="http://en.wikipedia.org/wiki/Group_6_element" TargetMode="External"/><Relationship Id="rId13" Type="http://schemas.openxmlformats.org/officeDocument/2006/relationships/hyperlink" Target="http://en.wikipedia.org/wiki/Group_7_element" TargetMode="External"/><Relationship Id="rId14" Type="http://schemas.openxmlformats.org/officeDocument/2006/relationships/hyperlink" Target="http://en.wikipedia.org/wiki/Group_8_element" TargetMode="External"/><Relationship Id="rId15" Type="http://schemas.openxmlformats.org/officeDocument/2006/relationships/hyperlink" Target="http://en.wikipedia.org/wiki/Group_9_element" TargetMode="External"/><Relationship Id="rId16" Type="http://schemas.openxmlformats.org/officeDocument/2006/relationships/hyperlink" Target="http://en.wikipedia.org/wiki/Group_10_element" TargetMode="External"/><Relationship Id="rId17" Type="http://schemas.openxmlformats.org/officeDocument/2006/relationships/hyperlink" Target="http://en.wikipedia.org/wiki/Coinage_metal" TargetMode="External"/><Relationship Id="rId18" Type="http://schemas.openxmlformats.org/officeDocument/2006/relationships/hyperlink" Target="http://en.wikipedia.org/wiki/Group_12_element" TargetMode="External"/><Relationship Id="rId19" Type="http://schemas.openxmlformats.org/officeDocument/2006/relationships/hyperlink" Target="http://en.wikipedia.org/wiki/Boron_group" TargetMode="External"/><Relationship Id="rId153" Type="http://schemas.openxmlformats.org/officeDocument/2006/relationships/image" Target="media/image2.png"/><Relationship Id="rId154" Type="http://schemas.openxmlformats.org/officeDocument/2006/relationships/image" Target="media/image3.png"/><Relationship Id="rId155" Type="http://schemas.openxmlformats.org/officeDocument/2006/relationships/image" Target="media/image4.png"/><Relationship Id="rId156" Type="http://schemas.openxmlformats.org/officeDocument/2006/relationships/fontTable" Target="fontTable.xml"/><Relationship Id="rId157" Type="http://schemas.openxmlformats.org/officeDocument/2006/relationships/theme" Target="theme/theme1.xml"/><Relationship Id="rId50" Type="http://schemas.openxmlformats.org/officeDocument/2006/relationships/hyperlink" Target="http://en.wikipedia.org/wiki/Scandium" TargetMode="External"/><Relationship Id="rId51" Type="http://schemas.openxmlformats.org/officeDocument/2006/relationships/hyperlink" Target="http://en.wikipedia.org/wiki/Titanium" TargetMode="External"/><Relationship Id="rId52" Type="http://schemas.openxmlformats.org/officeDocument/2006/relationships/hyperlink" Target="http://en.wikipedia.org/wiki/Vanadium" TargetMode="External"/><Relationship Id="rId53" Type="http://schemas.openxmlformats.org/officeDocument/2006/relationships/hyperlink" Target="http://en.wikipedia.org/wiki/Chromium" TargetMode="External"/><Relationship Id="rId54" Type="http://schemas.openxmlformats.org/officeDocument/2006/relationships/hyperlink" Target="http://en.wikipedia.org/wiki/Manganese" TargetMode="External"/><Relationship Id="rId55" Type="http://schemas.openxmlformats.org/officeDocument/2006/relationships/hyperlink" Target="http://en.wikipedia.org/wiki/Iron" TargetMode="External"/><Relationship Id="rId56" Type="http://schemas.openxmlformats.org/officeDocument/2006/relationships/hyperlink" Target="http://en.wikipedia.org/wiki/Cobalt" TargetMode="External"/><Relationship Id="rId57" Type="http://schemas.openxmlformats.org/officeDocument/2006/relationships/hyperlink" Target="http://en.wikipedia.org/wiki/Nickel" TargetMode="External"/><Relationship Id="rId58" Type="http://schemas.openxmlformats.org/officeDocument/2006/relationships/hyperlink" Target="http://en.wikipedia.org/wiki/Copper" TargetMode="External"/><Relationship Id="rId59" Type="http://schemas.openxmlformats.org/officeDocument/2006/relationships/hyperlink" Target="http://en.wikipedia.org/wiki/Zinc" TargetMode="External"/><Relationship Id="rId90" Type="http://schemas.openxmlformats.org/officeDocument/2006/relationships/hyperlink" Target="http://en.wikipedia.org/wiki/Tungsten" TargetMode="External"/><Relationship Id="rId91" Type="http://schemas.openxmlformats.org/officeDocument/2006/relationships/hyperlink" Target="http://en.wikipedia.org/wiki/Rhenium" TargetMode="External"/><Relationship Id="rId92" Type="http://schemas.openxmlformats.org/officeDocument/2006/relationships/hyperlink" Target="http://en.wikipedia.org/wiki/Osmium" TargetMode="External"/><Relationship Id="rId93" Type="http://schemas.openxmlformats.org/officeDocument/2006/relationships/hyperlink" Target="http://en.wikipedia.org/wiki/Iridium" TargetMode="External"/><Relationship Id="rId94" Type="http://schemas.openxmlformats.org/officeDocument/2006/relationships/hyperlink" Target="http://en.wikipedia.org/wiki/Platinum" TargetMode="External"/><Relationship Id="rId95" Type="http://schemas.openxmlformats.org/officeDocument/2006/relationships/hyperlink" Target="http://en.wikipedia.org/wiki/Gold" TargetMode="External"/><Relationship Id="rId96" Type="http://schemas.openxmlformats.org/officeDocument/2006/relationships/hyperlink" Target="http://en.wikipedia.org/wiki/Mercury_%28element%29" TargetMode="External"/><Relationship Id="rId97" Type="http://schemas.openxmlformats.org/officeDocument/2006/relationships/hyperlink" Target="http://en.wikipedia.org/wiki/Thallium" TargetMode="External"/><Relationship Id="rId98" Type="http://schemas.openxmlformats.org/officeDocument/2006/relationships/hyperlink" Target="http://en.wikipedia.org/wiki/Lead" TargetMode="External"/><Relationship Id="rId99" Type="http://schemas.openxmlformats.org/officeDocument/2006/relationships/hyperlink" Target="http://en.wikipedia.org/wiki/Bismuth" TargetMode="External"/><Relationship Id="rId120" Type="http://schemas.openxmlformats.org/officeDocument/2006/relationships/hyperlink" Target="http://en.wikipedia.org/wiki/Ununoctium" TargetMode="External"/><Relationship Id="rId121" Type="http://schemas.openxmlformats.org/officeDocument/2006/relationships/hyperlink" Target="http://en.wikipedia.org/wiki/Lanthanides" TargetMode="External"/><Relationship Id="rId122" Type="http://schemas.openxmlformats.org/officeDocument/2006/relationships/hyperlink" Target="http://en.wikipedia.org/wiki/Lanthanum" TargetMode="External"/><Relationship Id="rId123" Type="http://schemas.openxmlformats.org/officeDocument/2006/relationships/hyperlink" Target="http://en.wikipedia.org/wiki/Cerium" TargetMode="External"/><Relationship Id="rId124" Type="http://schemas.openxmlformats.org/officeDocument/2006/relationships/hyperlink" Target="http://en.wikipedia.org/wiki/Praseodymium" TargetMode="External"/><Relationship Id="rId125" Type="http://schemas.openxmlformats.org/officeDocument/2006/relationships/hyperlink" Target="http://en.wikipedia.org/wiki/Neodymium" TargetMode="External"/><Relationship Id="rId126" Type="http://schemas.openxmlformats.org/officeDocument/2006/relationships/hyperlink" Target="http://en.wikipedia.org/wiki/Promethium" TargetMode="External"/><Relationship Id="rId127" Type="http://schemas.openxmlformats.org/officeDocument/2006/relationships/hyperlink" Target="http://en.wikipedia.org/wiki/Samarium" TargetMode="External"/><Relationship Id="rId128" Type="http://schemas.openxmlformats.org/officeDocument/2006/relationships/hyperlink" Target="http://en.wikipedia.org/wiki/Europium" TargetMode="External"/><Relationship Id="rId129" Type="http://schemas.openxmlformats.org/officeDocument/2006/relationships/hyperlink" Target="http://en.wikipedia.org/wiki/Gadolinium" TargetMode="External"/><Relationship Id="rId20" Type="http://schemas.openxmlformats.org/officeDocument/2006/relationships/hyperlink" Target="http://en.wikipedia.org/wiki/Carbon_group" TargetMode="External"/><Relationship Id="rId21" Type="http://schemas.openxmlformats.org/officeDocument/2006/relationships/hyperlink" Target="http://en.wikipedia.org/wiki/Pnictogen" TargetMode="External"/><Relationship Id="rId22" Type="http://schemas.openxmlformats.org/officeDocument/2006/relationships/hyperlink" Target="http://en.wikipedia.org/wiki/Chalcogen" TargetMode="External"/><Relationship Id="rId23" Type="http://schemas.openxmlformats.org/officeDocument/2006/relationships/hyperlink" Target="http://en.wikipedia.org/wiki/Halogen" TargetMode="External"/><Relationship Id="rId24" Type="http://schemas.openxmlformats.org/officeDocument/2006/relationships/hyperlink" Target="http://en.wikipedia.org/wiki/Noble_gas" TargetMode="External"/><Relationship Id="rId25" Type="http://schemas.openxmlformats.org/officeDocument/2006/relationships/hyperlink" Target="http://en.wikipedia.org/wiki/Periodic_table_period" TargetMode="External"/><Relationship Id="rId26" Type="http://schemas.openxmlformats.org/officeDocument/2006/relationships/hyperlink" Target="http://en.wikipedia.org/wiki/Period_1_element" TargetMode="External"/><Relationship Id="rId27" Type="http://schemas.openxmlformats.org/officeDocument/2006/relationships/hyperlink" Target="http://en.wikipedia.org/wiki/Hydrogen" TargetMode="External"/><Relationship Id="rId28" Type="http://schemas.openxmlformats.org/officeDocument/2006/relationships/hyperlink" Target="http://en.wikipedia.org/wiki/Helium" TargetMode="External"/><Relationship Id="rId29" Type="http://schemas.openxmlformats.org/officeDocument/2006/relationships/hyperlink" Target="http://en.wikipedia.org/wiki/Period_2_element" TargetMode="External"/><Relationship Id="rId60" Type="http://schemas.openxmlformats.org/officeDocument/2006/relationships/hyperlink" Target="http://en.wikipedia.org/wiki/Gallium" TargetMode="External"/><Relationship Id="rId61" Type="http://schemas.openxmlformats.org/officeDocument/2006/relationships/hyperlink" Target="http://en.wikipedia.org/wiki/Germanium" TargetMode="External"/><Relationship Id="rId62" Type="http://schemas.openxmlformats.org/officeDocument/2006/relationships/hyperlink" Target="http://en.wikipedia.org/wiki/Arsenic" TargetMode="External"/><Relationship Id="rId63" Type="http://schemas.openxmlformats.org/officeDocument/2006/relationships/hyperlink" Target="http://en.wikipedia.org/wiki/Selenium" TargetMode="External"/><Relationship Id="rId64" Type="http://schemas.openxmlformats.org/officeDocument/2006/relationships/hyperlink" Target="http://en.wikipedia.org/wiki/Bromine" TargetMode="External"/><Relationship Id="rId65" Type="http://schemas.openxmlformats.org/officeDocument/2006/relationships/hyperlink" Target="http://en.wikipedia.org/wiki/Krypton" TargetMode="External"/><Relationship Id="rId66" Type="http://schemas.openxmlformats.org/officeDocument/2006/relationships/hyperlink" Target="http://en.wikipedia.org/wiki/Period_5_element" TargetMode="External"/><Relationship Id="rId67" Type="http://schemas.openxmlformats.org/officeDocument/2006/relationships/hyperlink" Target="http://en.wikipedia.org/wiki/Rubidium" TargetMode="External"/><Relationship Id="rId68" Type="http://schemas.openxmlformats.org/officeDocument/2006/relationships/hyperlink" Target="http://en.wikipedia.org/wiki/Strontium" TargetMode="External"/><Relationship Id="rId69" Type="http://schemas.openxmlformats.org/officeDocument/2006/relationships/hyperlink" Target="http://en.wikipedia.org/wiki/Yttrium" TargetMode="External"/><Relationship Id="rId130" Type="http://schemas.openxmlformats.org/officeDocument/2006/relationships/hyperlink" Target="http://en.wikipedia.org/wiki/Terbium" TargetMode="External"/><Relationship Id="rId131" Type="http://schemas.openxmlformats.org/officeDocument/2006/relationships/hyperlink" Target="http://en.wikipedia.org/wiki/Dysprosium" TargetMode="External"/><Relationship Id="rId132" Type="http://schemas.openxmlformats.org/officeDocument/2006/relationships/hyperlink" Target="http://en.wikipedia.org/wiki/Holmium" TargetMode="External"/><Relationship Id="rId133" Type="http://schemas.openxmlformats.org/officeDocument/2006/relationships/hyperlink" Target="http://en.wikipedia.org/wiki/Erbium" TargetMode="External"/><Relationship Id="rId134" Type="http://schemas.openxmlformats.org/officeDocument/2006/relationships/hyperlink" Target="http://en.wikipedia.org/wiki/Thulium" TargetMode="External"/><Relationship Id="rId135" Type="http://schemas.openxmlformats.org/officeDocument/2006/relationships/hyperlink" Target="http://en.wikipedia.org/wiki/Ytterbium" TargetMode="External"/><Relationship Id="rId136" Type="http://schemas.openxmlformats.org/officeDocument/2006/relationships/hyperlink" Target="http://en.wikipedia.org/wiki/Lutetium" TargetMode="External"/><Relationship Id="rId137" Type="http://schemas.openxmlformats.org/officeDocument/2006/relationships/hyperlink" Target="http://en.wikipedia.org/wiki/Actinides" TargetMode="External"/><Relationship Id="rId138" Type="http://schemas.openxmlformats.org/officeDocument/2006/relationships/hyperlink" Target="http://en.wikipedia.org/wiki/Actinium" TargetMode="External"/><Relationship Id="rId139" Type="http://schemas.openxmlformats.org/officeDocument/2006/relationships/hyperlink" Target="http://en.wikipedia.org/wiki/Thorium" TargetMode="External"/><Relationship Id="rId30" Type="http://schemas.openxmlformats.org/officeDocument/2006/relationships/hyperlink" Target="http://en.wikipedia.org/wiki/Lithium" TargetMode="External"/><Relationship Id="rId31" Type="http://schemas.openxmlformats.org/officeDocument/2006/relationships/hyperlink" Target="http://en.wikipedia.org/wiki/Beryllium" TargetMode="External"/><Relationship Id="rId32" Type="http://schemas.openxmlformats.org/officeDocument/2006/relationships/hyperlink" Target="http://en.wikipedia.org/wiki/Boron" TargetMode="External"/><Relationship Id="rId33" Type="http://schemas.openxmlformats.org/officeDocument/2006/relationships/hyperlink" Target="http://en.wikipedia.org/wiki/Carbon" TargetMode="External"/><Relationship Id="rId34" Type="http://schemas.openxmlformats.org/officeDocument/2006/relationships/hyperlink" Target="http://en.wikipedia.org/wiki/Nitrogen" TargetMode="External"/><Relationship Id="rId35" Type="http://schemas.openxmlformats.org/officeDocument/2006/relationships/hyperlink" Target="http://en.wikipedia.org/wiki/Oxygen" TargetMode="External"/><Relationship Id="rId36" Type="http://schemas.openxmlformats.org/officeDocument/2006/relationships/hyperlink" Target="http://en.wikipedia.org/wiki/Fluorine" TargetMode="External"/><Relationship Id="rId37" Type="http://schemas.openxmlformats.org/officeDocument/2006/relationships/hyperlink" Target="http://en.wikipedia.org/wiki/Neon" TargetMode="External"/><Relationship Id="rId38" Type="http://schemas.openxmlformats.org/officeDocument/2006/relationships/hyperlink" Target="http://en.wikipedia.org/wiki/Period_3_element" TargetMode="External"/><Relationship Id="rId39" Type="http://schemas.openxmlformats.org/officeDocument/2006/relationships/hyperlink" Target="http://en.wikipedia.org/wiki/Sodium" TargetMode="External"/><Relationship Id="rId70" Type="http://schemas.openxmlformats.org/officeDocument/2006/relationships/hyperlink" Target="http://en.wikipedia.org/wiki/Zirconium" TargetMode="External"/><Relationship Id="rId71" Type="http://schemas.openxmlformats.org/officeDocument/2006/relationships/hyperlink" Target="http://en.wikipedia.org/wiki/Niobium" TargetMode="External"/><Relationship Id="rId72" Type="http://schemas.openxmlformats.org/officeDocument/2006/relationships/hyperlink" Target="http://en.wikipedia.org/wiki/Molybdenum" TargetMode="External"/><Relationship Id="rId73" Type="http://schemas.openxmlformats.org/officeDocument/2006/relationships/hyperlink" Target="http://en.wikipedia.org/wiki/Technetium" TargetMode="External"/><Relationship Id="rId74" Type="http://schemas.openxmlformats.org/officeDocument/2006/relationships/hyperlink" Target="http://en.wikipedia.org/wiki/Ruthenium" TargetMode="External"/><Relationship Id="rId75" Type="http://schemas.openxmlformats.org/officeDocument/2006/relationships/hyperlink" Target="http://en.wikipedia.org/wiki/Rhodium" TargetMode="External"/><Relationship Id="rId76" Type="http://schemas.openxmlformats.org/officeDocument/2006/relationships/hyperlink" Target="http://en.wikipedia.org/wiki/Palladium" TargetMode="External"/><Relationship Id="rId77" Type="http://schemas.openxmlformats.org/officeDocument/2006/relationships/hyperlink" Target="http://en.wikipedia.org/wiki/Silver" TargetMode="External"/><Relationship Id="rId78" Type="http://schemas.openxmlformats.org/officeDocument/2006/relationships/hyperlink" Target="http://en.wikipedia.org/wiki/Cadmium" TargetMode="External"/><Relationship Id="rId79" Type="http://schemas.openxmlformats.org/officeDocument/2006/relationships/hyperlink" Target="http://en.wikipedia.org/wiki/Indium" TargetMode="Externa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100" Type="http://schemas.openxmlformats.org/officeDocument/2006/relationships/hyperlink" Target="http://en.wikipedia.org/wiki/Polonium" TargetMode="External"/><Relationship Id="rId101" Type="http://schemas.openxmlformats.org/officeDocument/2006/relationships/hyperlink" Target="http://en.wikipedia.org/wiki/Astatine" TargetMode="External"/><Relationship Id="rId102" Type="http://schemas.openxmlformats.org/officeDocument/2006/relationships/hyperlink" Target="http://en.wikipedia.org/wiki/Radon" TargetMode="External"/><Relationship Id="rId103" Type="http://schemas.openxmlformats.org/officeDocument/2006/relationships/hyperlink" Target="http://en.wikipedia.org/wiki/Period_7_element" TargetMode="External"/><Relationship Id="rId104" Type="http://schemas.openxmlformats.org/officeDocument/2006/relationships/hyperlink" Target="http://en.wikipedia.org/wiki/Francium" TargetMode="External"/><Relationship Id="rId105" Type="http://schemas.openxmlformats.org/officeDocument/2006/relationships/hyperlink" Target="http://en.wikipedia.org/wiki/Radium" TargetMode="External"/><Relationship Id="rId106" Type="http://schemas.openxmlformats.org/officeDocument/2006/relationships/hyperlink" Target="http://en.wikipedia.org/wiki/Rutherfordium" TargetMode="External"/><Relationship Id="rId107" Type="http://schemas.openxmlformats.org/officeDocument/2006/relationships/hyperlink" Target="http://en.wikipedia.org/wiki/Dubnium" TargetMode="External"/><Relationship Id="rId108" Type="http://schemas.openxmlformats.org/officeDocument/2006/relationships/hyperlink" Target="http://en.wikipedia.org/wiki/Seaborgium" TargetMode="External"/><Relationship Id="rId109" Type="http://schemas.openxmlformats.org/officeDocument/2006/relationships/hyperlink" Target="http://en.wikipedia.org/wiki/Bohrium" TargetMode="External"/><Relationship Id="rId5" Type="http://schemas.openxmlformats.org/officeDocument/2006/relationships/image" Target="media/image1.gif"/><Relationship Id="rId6" Type="http://schemas.openxmlformats.org/officeDocument/2006/relationships/hyperlink" Target="http://en.wikipedia.org/wiki/Periodic_table_group" TargetMode="External"/><Relationship Id="rId7" Type="http://schemas.openxmlformats.org/officeDocument/2006/relationships/hyperlink" Target="http://en.wikipedia.org/wiki/Alkali_metal" TargetMode="External"/><Relationship Id="rId8" Type="http://schemas.openxmlformats.org/officeDocument/2006/relationships/hyperlink" Target="http://en.wikipedia.org/wiki/Alkaline_earth" TargetMode="External"/><Relationship Id="rId9" Type="http://schemas.openxmlformats.org/officeDocument/2006/relationships/hyperlink" Target="http://en.wikipedia.org/wiki/Group_3_element" TargetMode="External"/><Relationship Id="rId140" Type="http://schemas.openxmlformats.org/officeDocument/2006/relationships/hyperlink" Target="http://en.wikipedia.org/wiki/Protactinium" TargetMode="External"/><Relationship Id="rId141" Type="http://schemas.openxmlformats.org/officeDocument/2006/relationships/hyperlink" Target="http://en.wikipedia.org/wiki/Uraniu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4</Pages>
  <Words>2298</Words>
  <Characters>13105</Characters>
  <Application>Microsoft Macintosh Word</Application>
  <DocSecurity>0</DocSecurity>
  <Lines>109</Lines>
  <Paragraphs>30</Paragraphs>
  <ScaleCrop>false</ScaleCrop>
  <Company>Atwell College</Company>
  <LinksUpToDate>false</LinksUpToDate>
  <CharactersWithSpaces>15373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6</cp:revision>
  <dcterms:created xsi:type="dcterms:W3CDTF">2012-02-06T00:56:00Z</dcterms:created>
  <dcterms:modified xsi:type="dcterms:W3CDTF">2012-02-16T14:24:00Z</dcterms:modified>
</cp:coreProperties>
</file>